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8F3E" w14:textId="1D4E20D4" w:rsidR="008342F4" w:rsidRDefault="003C5859" w:rsidP="000C3C3C">
      <w:pPr>
        <w:pStyle w:val="Heading1"/>
        <w:spacing w:line="276" w:lineRule="auto"/>
        <w:ind w:left="0"/>
        <w:jc w:val="center"/>
        <w:rPr>
          <w:sz w:val="52"/>
          <w:u w:val="none"/>
        </w:rPr>
      </w:pPr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5E544E7E" wp14:editId="25561CB4">
            <wp:simplePos x="0" y="0"/>
            <wp:positionH relativeFrom="column">
              <wp:posOffset>10795</wp:posOffset>
            </wp:positionH>
            <wp:positionV relativeFrom="paragraph">
              <wp:posOffset>138678</wp:posOffset>
            </wp:positionV>
            <wp:extent cx="2240915" cy="68770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915" cy="68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6020EBDC" wp14:editId="0FF74B5F">
                <wp:simplePos x="0" y="0"/>
                <wp:positionH relativeFrom="column">
                  <wp:posOffset>-925551</wp:posOffset>
                </wp:positionH>
                <wp:positionV relativeFrom="paragraph">
                  <wp:posOffset>-508155</wp:posOffset>
                </wp:positionV>
                <wp:extent cx="7694341" cy="1672683"/>
                <wp:effectExtent l="0" t="0" r="1905" b="38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4341" cy="1672683"/>
                        </a:xfrm>
                        <a:prstGeom prst="rect">
                          <a:avLst/>
                        </a:prstGeom>
                        <a:solidFill>
                          <a:srgbClr val="0E4C8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30CCA" id="Rectangle 3" o:spid="_x0000_s1026" style="position:absolute;margin-left:-72.9pt;margin-top:-40pt;width:605.85pt;height:131.7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psCmgIAAIYFAAAOAAAAZHJzL2Uyb0RvYy54bWysVN9PGzEMfp+0/yHK+7i2lFIqrqgqY5qE&#10;BgImntNc0jspF2dO2mv318/J/YAxtIdpfUjj2P5sf2f78upQG7ZX6CuwOR+fjDhTVkJR2W3Ovz/d&#10;fJpz5oOwhTBgVc6PyvOr5ccPl41bqAmUYAqFjECsXzQu52UIbpFlXpaqFv4EnLKk1IC1CCTiNitQ&#10;NIRem2wyGs2yBrBwCFJ5T6/XrZIvE77WSoY7rb0KzOSccgvpxHRu4pktL8Vii8KVlezSEP+QRS0q&#10;S0EHqGsRBNth9QdUXUkEDzqcSKgz0LqSKtVA1YxHb6p5LIVTqRYix7uBJv//YOW3/T2yqsj5KWdW&#10;1PSJHog0YbdGsdNIT+P8gqwe3T12kqdrrPWgsY7/VAU7JEqPA6XqEJikx/PZxfR0OuZMkm48O5/M&#10;5gk1e3F36MMXBTWLl5wjhU9Uiv2tDxSSTHuTGM2DqYqbypgk4HazNsj2In7fz9P1fB5zJpffzIyN&#10;xhaiW6uOL1ksrS0m3cLRqGhn7IPSxAmlP0mZpG5UQxwhpbJh3KpKUag2/NmIfn302L/RI+WSACOy&#10;pvgDdgfQW7YgPXabZWcfXVVq5sF59LfEWufBI0UGGwbnurKA7wEYqqqL3Nr3JLXURJY2UBypYxDa&#10;UfJO3lT03W6FD/cCaXZoymgfhDs6tIEm59DdOCsBf773Hu2ppUnLWUOzmHP/YydQcWa+Wmr2i/F0&#10;Goc3CdOz8wkJ+Fqzea2xu3oN1A7UdJRdukb7YPqrRqifaW2sYlRSCSspds5lwF5Yh3ZH0OKRarVK&#10;ZjSwToRb++hkBI+sxr58OjwLdF3zBur7b9DPrVi86eHWNnpaWO0C6Co1+AuvHd807KlxusUUt8lr&#10;OVm9rM/lLwAAAP//AwBQSwMEFAAGAAgAAAAhAM7L/ifiAAAADQEAAA8AAABkcnMvZG93bnJldi54&#10;bWxMj8FOwzAQRO9I/IO1SNxaJ21aQohTQSUkDnAgrcTVjZckEK/T2E3D37M9wW1GO5p9k28m24kR&#10;B986UhDPIxBIlTMt1Qr2u+dZCsIHTUZ3jlDBD3rYFNdXuc6MO9M7jmWoBZeQz7SCJoQ+k9JXDVrt&#10;565H4tunG6wObIdamkGfudx2chFFa2l1S/yh0T1uG6y+y5NVMOq3J7u/Oy6P248yfv2KX3YLmSh1&#10;ezM9PoAIOIW/MFzwGR0KZjq4ExkvOgWzOFkxe2CVRrzqEonWq3sQB1bpMgFZ5PL/iuIXAAD//wMA&#10;UEsBAi0AFAAGAAgAAAAhALaDOJL+AAAA4QEAABMAAAAAAAAAAAAAAAAAAAAAAFtDb250ZW50X1R5&#10;cGVzXS54bWxQSwECLQAUAAYACAAAACEAOP0h/9YAAACUAQAACwAAAAAAAAAAAAAAAAAvAQAAX3Jl&#10;bHMvLnJlbHNQSwECLQAUAAYACAAAACEARbKbApoCAACGBQAADgAAAAAAAAAAAAAAAAAuAgAAZHJz&#10;L2Uyb0RvYy54bWxQSwECLQAUAAYACAAAACEAzsv+J+IAAAANAQAADwAAAAAAAAAAAAAAAAD0BAAA&#10;ZHJzL2Rvd25yZXYueG1sUEsFBgAAAAAEAAQA8wAAAAMGAAAAAA==&#10;" fillcolor="#0e4c88" stroked="f" strokeweight="2pt"/>
            </w:pict>
          </mc:Fallback>
        </mc:AlternateContent>
      </w:r>
    </w:p>
    <w:p w14:paraId="376430FD" w14:textId="6552790A" w:rsidR="008342F4" w:rsidRDefault="008342F4" w:rsidP="000C3C3C">
      <w:pPr>
        <w:pStyle w:val="Heading1"/>
        <w:tabs>
          <w:tab w:val="clear" w:pos="2880"/>
          <w:tab w:val="left" w:pos="142"/>
        </w:tabs>
        <w:spacing w:line="276" w:lineRule="auto"/>
        <w:ind w:left="0"/>
        <w:jc w:val="center"/>
        <w:rPr>
          <w:sz w:val="22"/>
          <w:u w:val="none"/>
        </w:rPr>
      </w:pPr>
    </w:p>
    <w:p w14:paraId="19B8304E" w14:textId="259A31F1" w:rsidR="008342F4" w:rsidRDefault="008342F4" w:rsidP="000C3C3C">
      <w:pPr>
        <w:spacing w:line="276" w:lineRule="auto"/>
        <w:rPr>
          <w:rFonts w:ascii="Tahoma" w:hAnsi="Tahoma" w:cs="Tahoma"/>
        </w:rPr>
      </w:pPr>
    </w:p>
    <w:p w14:paraId="4A21E45F" w14:textId="11BEFD5C" w:rsidR="008342F4" w:rsidRDefault="008342F4" w:rsidP="000C3C3C">
      <w:pPr>
        <w:spacing w:line="276" w:lineRule="auto"/>
        <w:jc w:val="both"/>
        <w:rPr>
          <w:rFonts w:ascii="Tahoma" w:hAnsi="Tahoma" w:cs="Tahoma"/>
        </w:rPr>
      </w:pPr>
    </w:p>
    <w:p w14:paraId="1142E7A8" w14:textId="01E2ECF8" w:rsidR="008342F4" w:rsidRDefault="008342F4" w:rsidP="000C3C3C">
      <w:pPr>
        <w:spacing w:line="276" w:lineRule="auto"/>
        <w:jc w:val="both"/>
        <w:rPr>
          <w:rFonts w:ascii="Tahoma" w:hAnsi="Tahoma" w:cs="Tahoma"/>
        </w:rPr>
      </w:pPr>
    </w:p>
    <w:p w14:paraId="29160F94" w14:textId="715627E5" w:rsidR="003C5859" w:rsidRPr="000C3C3C" w:rsidRDefault="003C5859" w:rsidP="000C3C3C">
      <w:pPr>
        <w:spacing w:line="276" w:lineRule="auto"/>
        <w:jc w:val="both"/>
        <w:rPr>
          <w:rFonts w:ascii="Times Roman" w:hAnsi="Times Roman" w:cs="Tahoma"/>
          <w:b/>
          <w:bCs/>
          <w:sz w:val="44"/>
          <w:szCs w:val="44"/>
        </w:rPr>
      </w:pPr>
    </w:p>
    <w:p w14:paraId="18F4C414" w14:textId="2BB09269" w:rsidR="00123669" w:rsidRPr="00563AF2" w:rsidRDefault="003345C8" w:rsidP="00D043D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563AF2">
        <w:rPr>
          <w:rFonts w:ascii="Tahoma" w:hAnsi="Tahoma" w:cs="Tahoma"/>
          <w:b/>
          <w:bCs/>
          <w:sz w:val="22"/>
          <w:szCs w:val="22"/>
        </w:rPr>
        <w:t xml:space="preserve">VACANCY FOR: </w:t>
      </w:r>
      <w:r w:rsidR="00A554B3">
        <w:rPr>
          <w:rFonts w:ascii="Tahoma" w:hAnsi="Tahoma" w:cs="Tahoma"/>
          <w:b/>
          <w:bCs/>
          <w:sz w:val="22"/>
          <w:szCs w:val="22"/>
        </w:rPr>
        <w:t>MECHANICAL</w:t>
      </w:r>
      <w:r>
        <w:rPr>
          <w:rFonts w:ascii="Tahoma" w:hAnsi="Tahoma" w:cs="Tahoma"/>
          <w:b/>
          <w:bCs/>
          <w:sz w:val="22"/>
          <w:szCs w:val="22"/>
        </w:rPr>
        <w:t xml:space="preserve"> SUPERINTENDENT (MANAGER)</w:t>
      </w:r>
    </w:p>
    <w:p w14:paraId="4CC63D39" w14:textId="77777777" w:rsidR="00123669" w:rsidRDefault="00123669" w:rsidP="00D043D9">
      <w:pPr>
        <w:jc w:val="both"/>
        <w:rPr>
          <w:rFonts w:ascii="Tahoma" w:hAnsi="Tahoma" w:cs="Tahoma"/>
          <w:sz w:val="22"/>
          <w:szCs w:val="22"/>
        </w:rPr>
      </w:pPr>
    </w:p>
    <w:p w14:paraId="25262BE3" w14:textId="52531FC7" w:rsidR="00A3375B" w:rsidRPr="00A3375B" w:rsidRDefault="00A3375B" w:rsidP="00A3375B">
      <w:pPr>
        <w:jc w:val="both"/>
        <w:rPr>
          <w:rFonts w:ascii="Tahoma" w:hAnsi="Tahoma" w:cs="Tahoma"/>
          <w:sz w:val="22"/>
          <w:szCs w:val="22"/>
        </w:rPr>
      </w:pPr>
      <w:proofErr w:type="spellStart"/>
      <w:r w:rsidRPr="00A3375B">
        <w:rPr>
          <w:rFonts w:ascii="Tahoma" w:hAnsi="Tahoma" w:cs="Tahoma"/>
          <w:sz w:val="22"/>
          <w:szCs w:val="22"/>
        </w:rPr>
        <w:t>AquaGib</w:t>
      </w:r>
      <w:proofErr w:type="spellEnd"/>
      <w:r w:rsidRPr="00A3375B">
        <w:rPr>
          <w:rFonts w:ascii="Tahoma" w:hAnsi="Tahoma" w:cs="Tahoma"/>
          <w:sz w:val="22"/>
          <w:szCs w:val="22"/>
        </w:rPr>
        <w:t xml:space="preserve"> Ltd invites applications for the post of </w:t>
      </w:r>
      <w:r w:rsidR="00A554B3">
        <w:rPr>
          <w:rFonts w:ascii="Tahoma" w:hAnsi="Tahoma" w:cs="Tahoma"/>
          <w:sz w:val="22"/>
          <w:szCs w:val="22"/>
        </w:rPr>
        <w:t>Mechanical</w:t>
      </w:r>
      <w:r w:rsidR="004047A2" w:rsidRPr="004047A2">
        <w:rPr>
          <w:rFonts w:ascii="Tahoma" w:hAnsi="Tahoma" w:cs="Tahoma"/>
          <w:sz w:val="22"/>
          <w:szCs w:val="22"/>
        </w:rPr>
        <w:t xml:space="preserve"> Superintendent (Manager)</w:t>
      </w:r>
      <w:r w:rsidR="004047A2">
        <w:rPr>
          <w:rFonts w:ascii="Tahoma" w:hAnsi="Tahoma" w:cs="Tahoma"/>
          <w:sz w:val="22"/>
          <w:szCs w:val="22"/>
        </w:rPr>
        <w:t xml:space="preserve"> </w:t>
      </w:r>
      <w:r w:rsidR="00852BA2">
        <w:rPr>
          <w:rFonts w:ascii="Tahoma" w:hAnsi="Tahoma" w:cs="Tahoma"/>
          <w:sz w:val="22"/>
          <w:szCs w:val="22"/>
        </w:rPr>
        <w:t>in</w:t>
      </w:r>
      <w:r w:rsidRPr="00A3375B">
        <w:rPr>
          <w:rFonts w:ascii="Tahoma" w:hAnsi="Tahoma" w:cs="Tahoma"/>
          <w:sz w:val="22"/>
          <w:szCs w:val="22"/>
        </w:rPr>
        <w:t xml:space="preserve"> our </w:t>
      </w:r>
      <w:r w:rsidR="005E7144">
        <w:rPr>
          <w:rFonts w:ascii="Tahoma" w:hAnsi="Tahoma" w:cs="Tahoma"/>
          <w:sz w:val="22"/>
          <w:szCs w:val="22"/>
        </w:rPr>
        <w:t xml:space="preserve">Mechanical Section </w:t>
      </w:r>
      <w:r w:rsidR="00852BA2">
        <w:rPr>
          <w:rFonts w:ascii="Tahoma" w:hAnsi="Tahoma" w:cs="Tahoma"/>
          <w:sz w:val="22"/>
          <w:szCs w:val="22"/>
        </w:rPr>
        <w:t xml:space="preserve">within our </w:t>
      </w:r>
      <w:r w:rsidRPr="00A3375B">
        <w:rPr>
          <w:rFonts w:ascii="Tahoma" w:hAnsi="Tahoma" w:cs="Tahoma"/>
          <w:sz w:val="22"/>
          <w:szCs w:val="22"/>
        </w:rPr>
        <w:t>Water Production Department.</w:t>
      </w:r>
    </w:p>
    <w:p w14:paraId="446E5B23" w14:textId="77777777" w:rsidR="00A3375B" w:rsidRPr="00A3375B" w:rsidRDefault="00A3375B" w:rsidP="00A3375B">
      <w:pPr>
        <w:jc w:val="both"/>
        <w:rPr>
          <w:rFonts w:ascii="Tahoma" w:hAnsi="Tahoma" w:cs="Tahoma"/>
          <w:sz w:val="22"/>
          <w:szCs w:val="22"/>
        </w:rPr>
      </w:pPr>
    </w:p>
    <w:p w14:paraId="58AB25FB" w14:textId="78B2163D" w:rsidR="00A3375B" w:rsidRPr="00A3375B" w:rsidRDefault="00A3375B" w:rsidP="00A3375B">
      <w:pPr>
        <w:jc w:val="both"/>
        <w:rPr>
          <w:rFonts w:ascii="Tahoma" w:hAnsi="Tahoma" w:cs="Tahoma"/>
          <w:sz w:val="22"/>
          <w:szCs w:val="22"/>
        </w:rPr>
      </w:pPr>
      <w:r w:rsidRPr="00A3375B">
        <w:rPr>
          <w:rFonts w:ascii="Tahoma" w:hAnsi="Tahoma" w:cs="Tahoma"/>
          <w:sz w:val="22"/>
          <w:szCs w:val="22"/>
        </w:rPr>
        <w:t xml:space="preserve">If you are interested in working in the water industry and contributing to a professional organisation dedicated to delivering the highest possible standard of service to our customers in Gibraltar, then you may be a suitable candidate to join the Middle Management team leading our </w:t>
      </w:r>
      <w:r w:rsidR="005E7144">
        <w:rPr>
          <w:rFonts w:ascii="Tahoma" w:hAnsi="Tahoma" w:cs="Tahoma"/>
          <w:sz w:val="22"/>
          <w:szCs w:val="22"/>
        </w:rPr>
        <w:t>Mechanical</w:t>
      </w:r>
      <w:r w:rsidRPr="00A3375B">
        <w:rPr>
          <w:rFonts w:ascii="Tahoma" w:hAnsi="Tahoma" w:cs="Tahoma"/>
          <w:sz w:val="22"/>
          <w:szCs w:val="22"/>
        </w:rPr>
        <w:t xml:space="preserve"> </w:t>
      </w:r>
      <w:r w:rsidR="00852BA2">
        <w:rPr>
          <w:rFonts w:ascii="Tahoma" w:hAnsi="Tahoma" w:cs="Tahoma"/>
          <w:sz w:val="22"/>
          <w:szCs w:val="22"/>
        </w:rPr>
        <w:t>Section</w:t>
      </w:r>
      <w:r w:rsidRPr="00A3375B">
        <w:rPr>
          <w:rFonts w:ascii="Tahoma" w:hAnsi="Tahoma" w:cs="Tahoma"/>
          <w:sz w:val="22"/>
          <w:szCs w:val="22"/>
        </w:rPr>
        <w:t>.</w:t>
      </w:r>
    </w:p>
    <w:p w14:paraId="38DCE6F9" w14:textId="77777777" w:rsidR="00A3375B" w:rsidRPr="00A3375B" w:rsidRDefault="00A3375B" w:rsidP="00A3375B">
      <w:pPr>
        <w:jc w:val="both"/>
        <w:rPr>
          <w:rFonts w:ascii="Tahoma" w:hAnsi="Tahoma" w:cs="Tahoma"/>
          <w:sz w:val="22"/>
          <w:szCs w:val="22"/>
        </w:rPr>
      </w:pPr>
    </w:p>
    <w:p w14:paraId="0D95C1AA" w14:textId="28FC4F6E" w:rsidR="00A3375B" w:rsidRPr="00A3375B" w:rsidRDefault="00A3375B" w:rsidP="00A3375B">
      <w:pPr>
        <w:jc w:val="both"/>
        <w:rPr>
          <w:rFonts w:ascii="Tahoma" w:hAnsi="Tahoma" w:cs="Tahoma"/>
          <w:sz w:val="22"/>
          <w:szCs w:val="22"/>
        </w:rPr>
      </w:pPr>
      <w:r w:rsidRPr="00A3375B">
        <w:rPr>
          <w:rFonts w:ascii="Tahoma" w:hAnsi="Tahoma" w:cs="Tahoma"/>
          <w:sz w:val="22"/>
          <w:szCs w:val="22"/>
        </w:rPr>
        <w:t>As Superintendent</w:t>
      </w:r>
      <w:r w:rsidR="004047A2">
        <w:rPr>
          <w:rFonts w:ascii="Tahoma" w:hAnsi="Tahoma" w:cs="Tahoma"/>
          <w:sz w:val="22"/>
          <w:szCs w:val="22"/>
        </w:rPr>
        <w:t xml:space="preserve"> (Manager)</w:t>
      </w:r>
      <w:r w:rsidRPr="00A3375B">
        <w:rPr>
          <w:rFonts w:ascii="Tahoma" w:hAnsi="Tahoma" w:cs="Tahoma"/>
          <w:sz w:val="22"/>
          <w:szCs w:val="22"/>
        </w:rPr>
        <w:t xml:space="preserve"> within the </w:t>
      </w:r>
      <w:r w:rsidR="005E7144">
        <w:rPr>
          <w:rFonts w:ascii="Tahoma" w:hAnsi="Tahoma" w:cs="Tahoma"/>
          <w:sz w:val="22"/>
          <w:szCs w:val="22"/>
        </w:rPr>
        <w:t xml:space="preserve">Mechanical </w:t>
      </w:r>
      <w:r w:rsidR="00852BA2">
        <w:rPr>
          <w:rFonts w:ascii="Tahoma" w:hAnsi="Tahoma" w:cs="Tahoma"/>
          <w:sz w:val="22"/>
          <w:szCs w:val="22"/>
        </w:rPr>
        <w:t>Section</w:t>
      </w:r>
      <w:r w:rsidRPr="00A3375B">
        <w:rPr>
          <w:rFonts w:ascii="Tahoma" w:hAnsi="Tahoma" w:cs="Tahoma"/>
          <w:sz w:val="22"/>
          <w:szCs w:val="22"/>
        </w:rPr>
        <w:t xml:space="preserve">, the successful candidate will report directly to the Senior Manager and assist in leading a team of skilled professionals in the operation and maintenance of </w:t>
      </w:r>
      <w:proofErr w:type="spellStart"/>
      <w:r w:rsidRPr="00A3375B">
        <w:rPr>
          <w:rFonts w:ascii="Tahoma" w:hAnsi="Tahoma" w:cs="Tahoma"/>
          <w:sz w:val="22"/>
          <w:szCs w:val="22"/>
        </w:rPr>
        <w:t>AquaGib’s</w:t>
      </w:r>
      <w:proofErr w:type="spellEnd"/>
      <w:r w:rsidRPr="00A3375B">
        <w:rPr>
          <w:rFonts w:ascii="Tahoma" w:hAnsi="Tahoma" w:cs="Tahoma"/>
          <w:sz w:val="22"/>
          <w:szCs w:val="22"/>
        </w:rPr>
        <w:t xml:space="preserve"> </w:t>
      </w:r>
      <w:r w:rsidR="00BC70B3">
        <w:rPr>
          <w:rFonts w:ascii="Tahoma" w:hAnsi="Tahoma" w:cs="Tahoma"/>
          <w:sz w:val="22"/>
          <w:szCs w:val="22"/>
        </w:rPr>
        <w:t>potable water, seawater and sewage pumping stations</w:t>
      </w:r>
      <w:r w:rsidRPr="00A3375B">
        <w:rPr>
          <w:rFonts w:ascii="Tahoma" w:hAnsi="Tahoma" w:cs="Tahoma"/>
          <w:sz w:val="22"/>
          <w:szCs w:val="22"/>
        </w:rPr>
        <w:t xml:space="preserve">. The candidate will be expected to actively contribute to the existing Middle Management team and participate in all aspects of the ongoing operation of </w:t>
      </w:r>
      <w:r w:rsidR="00EE7AB7">
        <w:rPr>
          <w:rFonts w:ascii="Tahoma" w:hAnsi="Tahoma" w:cs="Tahoma"/>
          <w:sz w:val="22"/>
          <w:szCs w:val="22"/>
        </w:rPr>
        <w:t>the company</w:t>
      </w:r>
      <w:r w:rsidRPr="00A3375B">
        <w:rPr>
          <w:rFonts w:ascii="Tahoma" w:hAnsi="Tahoma" w:cs="Tahoma"/>
          <w:sz w:val="22"/>
          <w:szCs w:val="22"/>
        </w:rPr>
        <w:t>.</w:t>
      </w:r>
    </w:p>
    <w:p w14:paraId="45335D1E" w14:textId="77777777" w:rsidR="00A3375B" w:rsidRPr="00A3375B" w:rsidRDefault="00A3375B" w:rsidP="00A3375B">
      <w:pPr>
        <w:jc w:val="both"/>
        <w:rPr>
          <w:rFonts w:ascii="Tahoma" w:hAnsi="Tahoma" w:cs="Tahoma"/>
          <w:sz w:val="22"/>
          <w:szCs w:val="22"/>
        </w:rPr>
      </w:pPr>
    </w:p>
    <w:p w14:paraId="4EDFC9EE" w14:textId="19E0F0DD" w:rsidR="00A3375B" w:rsidRDefault="00A3375B" w:rsidP="00A3375B">
      <w:pPr>
        <w:jc w:val="both"/>
        <w:rPr>
          <w:rFonts w:ascii="Tahoma" w:hAnsi="Tahoma" w:cs="Tahoma"/>
          <w:sz w:val="22"/>
          <w:szCs w:val="22"/>
        </w:rPr>
      </w:pPr>
      <w:r w:rsidRPr="00A3375B">
        <w:rPr>
          <w:rFonts w:ascii="Tahoma" w:hAnsi="Tahoma" w:cs="Tahoma"/>
          <w:sz w:val="22"/>
          <w:szCs w:val="22"/>
        </w:rPr>
        <w:t>The ideal candidate should be able to demonstrate substantial relevant experience in a Middle Management role and will preferably have previous experience working within an industrial environment.</w:t>
      </w:r>
    </w:p>
    <w:p w14:paraId="042372A6" w14:textId="77777777" w:rsidR="00DC4991" w:rsidRDefault="00DC4991" w:rsidP="00E342EA">
      <w:pPr>
        <w:jc w:val="both"/>
        <w:rPr>
          <w:rFonts w:ascii="Tahoma" w:hAnsi="Tahoma" w:cs="Tahoma"/>
          <w:sz w:val="22"/>
          <w:szCs w:val="22"/>
        </w:rPr>
      </w:pPr>
    </w:p>
    <w:p w14:paraId="4B0515BD" w14:textId="7CF831F0" w:rsidR="00DC4991" w:rsidRDefault="005B734B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b/>
          <w:sz w:val="22"/>
          <w:szCs w:val="22"/>
          <w:u w:val="single"/>
          <w:lang w:eastAsia="en-GB"/>
        </w:rPr>
      </w:pPr>
      <w:r>
        <w:rPr>
          <w:rFonts w:ascii="Tahoma" w:hAnsi="Tahoma" w:cs="Tahoma"/>
          <w:b/>
          <w:sz w:val="22"/>
          <w:szCs w:val="22"/>
          <w:u w:val="single"/>
          <w:lang w:eastAsia="en-GB"/>
        </w:rPr>
        <w:t>Key Reporting Lines</w:t>
      </w:r>
    </w:p>
    <w:p w14:paraId="43F3079B" w14:textId="677C50E1" w:rsidR="005B734B" w:rsidRDefault="005B734B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bCs/>
          <w:sz w:val="22"/>
          <w:szCs w:val="22"/>
          <w:lang w:eastAsia="en-GB"/>
        </w:rPr>
      </w:pPr>
      <w:r w:rsidRPr="005B734B">
        <w:rPr>
          <w:rFonts w:ascii="Tahoma" w:hAnsi="Tahoma" w:cs="Tahoma"/>
          <w:bCs/>
          <w:sz w:val="22"/>
          <w:szCs w:val="22"/>
          <w:lang w:eastAsia="en-GB"/>
        </w:rPr>
        <w:t xml:space="preserve">Reporting to: Senior Manager Water </w:t>
      </w:r>
      <w:r w:rsidR="006468B3">
        <w:rPr>
          <w:rFonts w:ascii="Tahoma" w:hAnsi="Tahoma" w:cs="Tahoma"/>
          <w:bCs/>
          <w:sz w:val="22"/>
          <w:szCs w:val="22"/>
          <w:lang w:eastAsia="en-GB"/>
        </w:rPr>
        <w:t>Production</w:t>
      </w:r>
    </w:p>
    <w:p w14:paraId="7E540365" w14:textId="142BB53B" w:rsidR="005B734B" w:rsidRDefault="005B734B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bCs/>
          <w:sz w:val="22"/>
          <w:szCs w:val="22"/>
          <w:lang w:eastAsia="en-GB"/>
        </w:rPr>
      </w:pPr>
      <w:r>
        <w:rPr>
          <w:rFonts w:ascii="Tahoma" w:hAnsi="Tahoma" w:cs="Tahoma"/>
          <w:bCs/>
          <w:sz w:val="22"/>
          <w:szCs w:val="22"/>
          <w:lang w:eastAsia="en-GB"/>
        </w:rPr>
        <w:t xml:space="preserve">Reporting Manager for: </w:t>
      </w:r>
      <w:r w:rsidR="007516B4">
        <w:rPr>
          <w:rFonts w:ascii="Tahoma" w:hAnsi="Tahoma" w:cs="Tahoma"/>
          <w:bCs/>
          <w:sz w:val="22"/>
          <w:szCs w:val="22"/>
          <w:lang w:eastAsia="en-GB"/>
        </w:rPr>
        <w:t>Mechanical</w:t>
      </w:r>
      <w:r w:rsidR="00BC70B3">
        <w:rPr>
          <w:rFonts w:ascii="Tahoma" w:hAnsi="Tahoma" w:cs="Tahoma"/>
          <w:bCs/>
          <w:sz w:val="22"/>
          <w:szCs w:val="22"/>
          <w:lang w:eastAsia="en-GB"/>
        </w:rPr>
        <w:t xml:space="preserve"> Fitters &amp; </w:t>
      </w:r>
      <w:r w:rsidR="00731EF5">
        <w:rPr>
          <w:rFonts w:ascii="Tahoma" w:hAnsi="Tahoma" w:cs="Tahoma"/>
          <w:bCs/>
          <w:sz w:val="22"/>
          <w:szCs w:val="22"/>
          <w:lang w:eastAsia="en-GB"/>
        </w:rPr>
        <w:t>Mechanical Plant Attendant</w:t>
      </w:r>
    </w:p>
    <w:p w14:paraId="71123784" w14:textId="55020EF8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u w:val="single"/>
          <w:lang w:eastAsia="en-GB"/>
        </w:rPr>
        <w:t>Key Competencies:</w:t>
      </w:r>
    </w:p>
    <w:p w14:paraId="62E8C0E8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 xml:space="preserve">Strategic/Tactical view </w:t>
      </w:r>
    </w:p>
    <w:p w14:paraId="163D6B29" w14:textId="7F259596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 xml:space="preserve">Technical knowledge – </w:t>
      </w:r>
      <w:r w:rsidR="00A3375B">
        <w:rPr>
          <w:rFonts w:ascii="Tahoma" w:hAnsi="Tahoma" w:cs="Tahoma"/>
          <w:sz w:val="22"/>
          <w:szCs w:val="22"/>
          <w:lang w:eastAsia="en-GB"/>
        </w:rPr>
        <w:t>mechanical</w:t>
      </w:r>
      <w:r w:rsidR="00A3375B" w:rsidRPr="00DC4991">
        <w:rPr>
          <w:rFonts w:ascii="Tahoma" w:hAnsi="Tahoma" w:cs="Tahoma"/>
          <w:sz w:val="22"/>
          <w:szCs w:val="22"/>
          <w:lang w:eastAsia="en-GB"/>
        </w:rPr>
        <w:t xml:space="preserve"> </w:t>
      </w:r>
      <w:r w:rsidRPr="00DC4991">
        <w:rPr>
          <w:rFonts w:ascii="Tahoma" w:hAnsi="Tahoma" w:cs="Tahoma"/>
          <w:sz w:val="22"/>
          <w:szCs w:val="22"/>
          <w:lang w:eastAsia="en-GB"/>
        </w:rPr>
        <w:t>engineering</w:t>
      </w:r>
    </w:p>
    <w:p w14:paraId="4D44C66E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 xml:space="preserve">People – motivation; training; persuasion &amp; influence; </w:t>
      </w:r>
    </w:p>
    <w:p w14:paraId="627D4F30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>Communication – internal 60%, external 40%</w:t>
      </w:r>
    </w:p>
    <w:p w14:paraId="7C53CD7C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>Problem solving</w:t>
      </w:r>
    </w:p>
    <w:p w14:paraId="35FF0136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>Organisational Skills</w:t>
      </w:r>
    </w:p>
    <w:p w14:paraId="12DE5581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 xml:space="preserve">Quality focus  </w:t>
      </w:r>
    </w:p>
    <w:p w14:paraId="7682E404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>Risk Management</w:t>
      </w:r>
    </w:p>
    <w:p w14:paraId="688170C2" w14:textId="77777777" w:rsidR="006468B3" w:rsidRPr="00DC4991" w:rsidRDefault="006468B3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ind w:left="709" w:hanging="283"/>
        <w:jc w:val="both"/>
        <w:rPr>
          <w:rFonts w:ascii="Tahoma" w:hAnsi="Tahoma" w:cs="Tahoma"/>
          <w:sz w:val="22"/>
          <w:szCs w:val="22"/>
          <w:lang w:eastAsia="en-GB"/>
        </w:rPr>
      </w:pPr>
    </w:p>
    <w:p w14:paraId="65E532A6" w14:textId="7BFF6AEC" w:rsidR="00634B2A" w:rsidRDefault="00634B2A">
      <w:pPr>
        <w:rPr>
          <w:rFonts w:ascii="Tahoma" w:hAnsi="Tahoma" w:cs="Tahoma"/>
          <w:b/>
          <w:sz w:val="22"/>
          <w:szCs w:val="22"/>
          <w:u w:val="single"/>
          <w:lang w:eastAsia="en-GB"/>
        </w:rPr>
      </w:pPr>
      <w:r>
        <w:rPr>
          <w:rFonts w:ascii="Tahoma" w:hAnsi="Tahoma" w:cs="Tahoma"/>
          <w:b/>
          <w:sz w:val="22"/>
          <w:szCs w:val="22"/>
          <w:u w:val="single"/>
          <w:lang w:eastAsia="en-GB"/>
        </w:rPr>
        <w:br w:type="page"/>
      </w:r>
    </w:p>
    <w:p w14:paraId="3E449F05" w14:textId="5E0578A5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b/>
          <w:sz w:val="22"/>
          <w:szCs w:val="22"/>
          <w:u w:val="single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u w:val="single"/>
          <w:lang w:eastAsia="en-GB"/>
        </w:rPr>
        <w:lastRenderedPageBreak/>
        <w:t>Key Performance Indicators:</w:t>
      </w:r>
    </w:p>
    <w:p w14:paraId="699563C5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>Customers: Employees: Investors:</w:t>
      </w:r>
    </w:p>
    <w:p w14:paraId="23217E6B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iCs/>
          <w:sz w:val="22"/>
          <w:szCs w:val="22"/>
          <w:lang w:val="en-AU"/>
        </w:rPr>
      </w:pPr>
      <w:r w:rsidRPr="00DC4991">
        <w:rPr>
          <w:rFonts w:ascii="Tahoma" w:eastAsiaTheme="minorHAnsi" w:hAnsi="Tahoma" w:cs="Tahoma"/>
          <w:bCs/>
          <w:sz w:val="22"/>
          <w:szCs w:val="22"/>
        </w:rPr>
        <w:t>Customer Focus</w:t>
      </w:r>
    </w:p>
    <w:p w14:paraId="56FBA064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iCs/>
          <w:sz w:val="22"/>
          <w:szCs w:val="22"/>
          <w:lang w:val="en-AU"/>
        </w:rPr>
      </w:pPr>
      <w:r w:rsidRPr="00DC4991">
        <w:rPr>
          <w:rFonts w:ascii="Tahoma" w:eastAsiaTheme="minorHAnsi" w:hAnsi="Tahoma" w:cs="Tahoma"/>
          <w:iCs/>
          <w:sz w:val="22"/>
          <w:szCs w:val="22"/>
          <w:lang w:val="en-AU"/>
        </w:rPr>
        <w:t>Communicating, Influencing and Persuading</w:t>
      </w:r>
    </w:p>
    <w:p w14:paraId="0E450E26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iCs/>
          <w:sz w:val="22"/>
          <w:szCs w:val="22"/>
          <w:lang w:val="en-AU"/>
        </w:rPr>
      </w:pPr>
      <w:r w:rsidRPr="00DC4991">
        <w:rPr>
          <w:rFonts w:ascii="Tahoma" w:eastAsiaTheme="minorHAnsi" w:hAnsi="Tahoma" w:cs="Tahoma"/>
          <w:iCs/>
          <w:sz w:val="22"/>
          <w:szCs w:val="22"/>
          <w:lang w:val="en-AU"/>
        </w:rPr>
        <w:t>Planning and Organising, Time and Resource Management</w:t>
      </w:r>
    </w:p>
    <w:p w14:paraId="0A3C77EA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iCs/>
          <w:sz w:val="22"/>
          <w:szCs w:val="22"/>
        </w:rPr>
      </w:pPr>
      <w:r w:rsidRPr="00DC4991">
        <w:rPr>
          <w:rFonts w:ascii="Tahoma" w:eastAsiaTheme="minorHAnsi" w:hAnsi="Tahoma" w:cs="Tahoma"/>
          <w:iCs/>
          <w:sz w:val="22"/>
          <w:szCs w:val="22"/>
          <w:lang w:val="en-AU"/>
        </w:rPr>
        <w:t>Professional Technical Ability – Personal Development and Developing Others</w:t>
      </w:r>
    </w:p>
    <w:p w14:paraId="4CD0F0A6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iCs/>
          <w:sz w:val="22"/>
          <w:szCs w:val="22"/>
        </w:rPr>
      </w:pPr>
      <w:r w:rsidRPr="00DC4991">
        <w:rPr>
          <w:rFonts w:ascii="Tahoma" w:eastAsiaTheme="minorHAnsi" w:hAnsi="Tahoma" w:cs="Tahoma"/>
          <w:iCs/>
          <w:sz w:val="22"/>
          <w:szCs w:val="22"/>
        </w:rPr>
        <w:t>Analysis, Problem Solving and Decision Making</w:t>
      </w:r>
    </w:p>
    <w:p w14:paraId="06ACE354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sz w:val="22"/>
          <w:szCs w:val="22"/>
        </w:rPr>
      </w:pPr>
      <w:r w:rsidRPr="00DC4991">
        <w:rPr>
          <w:rFonts w:ascii="Tahoma" w:eastAsiaTheme="minorHAnsi" w:hAnsi="Tahoma" w:cs="Tahoma"/>
          <w:iCs/>
          <w:sz w:val="22"/>
          <w:szCs w:val="22"/>
        </w:rPr>
        <w:t>Business Awareness &amp; Ability to See Commercial Viewpoint</w:t>
      </w:r>
    </w:p>
    <w:p w14:paraId="3199CAE2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sz w:val="22"/>
          <w:szCs w:val="22"/>
        </w:rPr>
      </w:pPr>
      <w:r w:rsidRPr="00DC4991">
        <w:rPr>
          <w:rFonts w:ascii="Tahoma" w:eastAsiaTheme="minorHAnsi" w:hAnsi="Tahoma" w:cs="Tahoma"/>
          <w:sz w:val="22"/>
          <w:szCs w:val="22"/>
        </w:rPr>
        <w:t>Managing Change</w:t>
      </w:r>
    </w:p>
    <w:p w14:paraId="740910DF" w14:textId="77777777" w:rsidR="00DC4991" w:rsidRPr="00DC4991" w:rsidRDefault="00DC4991" w:rsidP="00DC4991">
      <w:pPr>
        <w:widowControl w:val="0"/>
        <w:numPr>
          <w:ilvl w:val="0"/>
          <w:numId w:val="19"/>
        </w:numPr>
        <w:tabs>
          <w:tab w:val="left" w:pos="426"/>
        </w:tabs>
        <w:spacing w:after="200" w:line="276" w:lineRule="auto"/>
        <w:contextualSpacing/>
        <w:jc w:val="both"/>
        <w:rPr>
          <w:rFonts w:ascii="Tahoma" w:eastAsiaTheme="minorHAnsi" w:hAnsi="Tahoma" w:cs="Tahoma"/>
          <w:sz w:val="22"/>
          <w:szCs w:val="22"/>
        </w:rPr>
      </w:pPr>
      <w:r w:rsidRPr="00DC4991">
        <w:rPr>
          <w:rFonts w:ascii="Tahoma" w:eastAsiaTheme="minorHAnsi" w:hAnsi="Tahoma" w:cs="Tahoma"/>
          <w:bCs/>
          <w:sz w:val="22"/>
          <w:szCs w:val="22"/>
        </w:rPr>
        <w:t xml:space="preserve">Leadership </w:t>
      </w:r>
    </w:p>
    <w:p w14:paraId="1AD933E0" w14:textId="77777777" w:rsidR="00DC4991" w:rsidRPr="00DC4991" w:rsidRDefault="00DC4991" w:rsidP="00DC4991">
      <w:pPr>
        <w:widowControl w:val="0"/>
        <w:tabs>
          <w:tab w:val="left" w:pos="-1080"/>
          <w:tab w:val="left" w:pos="-720"/>
          <w:tab w:val="left" w:pos="720"/>
          <w:tab w:val="left" w:pos="3600"/>
        </w:tabs>
        <w:jc w:val="both"/>
        <w:rPr>
          <w:rFonts w:ascii="Tahoma" w:hAnsi="Tahoma" w:cs="Tahoma"/>
          <w:snapToGrid w:val="0"/>
        </w:rPr>
      </w:pPr>
    </w:p>
    <w:p w14:paraId="19A7CB67" w14:textId="5DF0A5E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sz w:val="22"/>
          <w:szCs w:val="22"/>
          <w:u w:val="single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u w:val="single"/>
          <w:lang w:eastAsia="en-GB"/>
        </w:rPr>
        <w:t>Key Values</w:t>
      </w:r>
      <w:r w:rsidRPr="00DC4991">
        <w:rPr>
          <w:rFonts w:ascii="Tahoma" w:hAnsi="Tahoma" w:cs="Tahoma"/>
          <w:sz w:val="22"/>
          <w:szCs w:val="22"/>
          <w:u w:val="single"/>
          <w:lang w:eastAsia="en-GB"/>
        </w:rPr>
        <w:t>:</w:t>
      </w:r>
    </w:p>
    <w:p w14:paraId="5532FCA4" w14:textId="77777777" w:rsidR="00DC4991" w:rsidRPr="00DC4991" w:rsidRDefault="00DC4991" w:rsidP="00DC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sz w:val="22"/>
          <w:szCs w:val="22"/>
          <w:lang w:eastAsia="en-GB"/>
        </w:rPr>
        <w:t xml:space="preserve">As a leader in the company, you are expected to live to the </w:t>
      </w:r>
      <w:proofErr w:type="spellStart"/>
      <w:r w:rsidRPr="00DC4991">
        <w:rPr>
          <w:rFonts w:ascii="Tahoma" w:hAnsi="Tahoma" w:cs="Tahoma"/>
          <w:sz w:val="22"/>
          <w:szCs w:val="22"/>
          <w:lang w:eastAsia="en-GB"/>
        </w:rPr>
        <w:t>AquaGib</w:t>
      </w:r>
      <w:proofErr w:type="spellEnd"/>
      <w:r w:rsidRPr="00DC4991">
        <w:rPr>
          <w:rFonts w:ascii="Tahoma" w:hAnsi="Tahoma" w:cs="Tahoma"/>
          <w:sz w:val="22"/>
          <w:szCs w:val="22"/>
          <w:lang w:eastAsia="en-GB"/>
        </w:rPr>
        <w:t xml:space="preserve"> values, being:</w:t>
      </w:r>
    </w:p>
    <w:p w14:paraId="201311B2" w14:textId="77777777" w:rsidR="00DC4991" w:rsidRPr="00DC4991" w:rsidRDefault="00DC4991" w:rsidP="00DC4991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contextualSpacing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lang w:eastAsia="en-GB"/>
        </w:rPr>
        <w:t>Customer Focused</w:t>
      </w:r>
      <w:r w:rsidRPr="00DC4991">
        <w:rPr>
          <w:rFonts w:ascii="Tahoma" w:hAnsi="Tahoma" w:cs="Tahoma"/>
          <w:sz w:val="22"/>
          <w:szCs w:val="22"/>
          <w:lang w:eastAsia="en-GB"/>
        </w:rPr>
        <w:t xml:space="preserve"> – Aim to exceed the expectations of internal and external customers.</w:t>
      </w:r>
    </w:p>
    <w:p w14:paraId="45D16576" w14:textId="77777777" w:rsidR="00DC4991" w:rsidRPr="00DC4991" w:rsidRDefault="00DC4991" w:rsidP="00DC4991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contextualSpacing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lang w:eastAsia="en-GB"/>
        </w:rPr>
        <w:t>Results Driven</w:t>
      </w:r>
      <w:r w:rsidRPr="00DC4991">
        <w:rPr>
          <w:rFonts w:ascii="Tahoma" w:hAnsi="Tahoma" w:cs="Tahoma"/>
          <w:sz w:val="22"/>
          <w:szCs w:val="22"/>
          <w:lang w:eastAsia="en-GB"/>
        </w:rPr>
        <w:t xml:space="preserve"> – Take personal responsibility for achieving excellent business results.</w:t>
      </w:r>
    </w:p>
    <w:p w14:paraId="409C8F9C" w14:textId="77777777" w:rsidR="00DC4991" w:rsidRPr="00DC4991" w:rsidRDefault="00DC4991" w:rsidP="00DC4991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contextualSpacing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lang w:eastAsia="en-GB"/>
        </w:rPr>
        <w:t>Ethical</w:t>
      </w:r>
      <w:r w:rsidRPr="00DC4991">
        <w:rPr>
          <w:rFonts w:ascii="Tahoma" w:hAnsi="Tahoma" w:cs="Tahoma"/>
          <w:sz w:val="22"/>
          <w:szCs w:val="22"/>
          <w:lang w:eastAsia="en-GB"/>
        </w:rPr>
        <w:t xml:space="preserve"> – To be open and honest and meet our commitment with a responsible approach to the environment and our communities.</w:t>
      </w:r>
    </w:p>
    <w:p w14:paraId="572E85BD" w14:textId="77777777" w:rsidR="00DC4991" w:rsidRPr="00DC4991" w:rsidRDefault="00DC4991" w:rsidP="00DC4991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contextualSpacing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lang w:eastAsia="en-GB"/>
        </w:rPr>
        <w:t xml:space="preserve">Creative – </w:t>
      </w:r>
      <w:r w:rsidRPr="00DC4991">
        <w:rPr>
          <w:rFonts w:ascii="Tahoma" w:hAnsi="Tahoma" w:cs="Tahoma"/>
          <w:sz w:val="22"/>
          <w:szCs w:val="22"/>
          <w:lang w:eastAsia="en-GB"/>
        </w:rPr>
        <w:t>To continuously drive to innovate and create better our ways to deliver our business.</w:t>
      </w:r>
    </w:p>
    <w:p w14:paraId="1D31BF37" w14:textId="77777777" w:rsidR="00DC4991" w:rsidRPr="00DC4991" w:rsidRDefault="00DC4991" w:rsidP="00DC4991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contextualSpacing/>
        <w:jc w:val="both"/>
        <w:rPr>
          <w:rFonts w:ascii="Tahoma" w:hAnsi="Tahoma" w:cs="Tahoma"/>
          <w:sz w:val="22"/>
          <w:szCs w:val="22"/>
          <w:lang w:eastAsia="en-GB"/>
        </w:rPr>
      </w:pPr>
      <w:r w:rsidRPr="00DC4991">
        <w:rPr>
          <w:rFonts w:ascii="Tahoma" w:hAnsi="Tahoma" w:cs="Tahoma"/>
          <w:b/>
          <w:sz w:val="22"/>
          <w:szCs w:val="22"/>
          <w:lang w:eastAsia="en-GB"/>
        </w:rPr>
        <w:t>One Team</w:t>
      </w:r>
      <w:r w:rsidRPr="00DC4991">
        <w:rPr>
          <w:rFonts w:ascii="Tahoma" w:hAnsi="Tahoma" w:cs="Tahoma"/>
          <w:sz w:val="22"/>
          <w:szCs w:val="22"/>
          <w:lang w:eastAsia="en-GB"/>
        </w:rPr>
        <w:t xml:space="preserve"> – To work together consistently, promoting cooperation to achieve our corporate objectives.</w:t>
      </w:r>
    </w:p>
    <w:p w14:paraId="18816FF5" w14:textId="77777777" w:rsidR="00DC4991" w:rsidRPr="00DC4991" w:rsidRDefault="00DC4991" w:rsidP="00DC4991">
      <w:pPr>
        <w:spacing w:after="200"/>
        <w:ind w:left="1276"/>
        <w:contextualSpacing/>
        <w:jc w:val="both"/>
        <w:rPr>
          <w:rFonts w:ascii="Tahoma" w:eastAsiaTheme="minorHAnsi" w:hAnsi="Tahoma" w:cs="Tahoma"/>
          <w:sz w:val="22"/>
          <w:szCs w:val="22"/>
        </w:rPr>
      </w:pPr>
    </w:p>
    <w:p w14:paraId="6E3FDBDA" w14:textId="0158BBCF" w:rsidR="00DC4991" w:rsidRPr="00115E7E" w:rsidRDefault="00535A25" w:rsidP="00115E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ahoma" w:hAnsi="Tahoma" w:cs="Tahoma"/>
          <w:b/>
          <w:sz w:val="22"/>
          <w:szCs w:val="22"/>
          <w:u w:val="single"/>
          <w:lang w:eastAsia="en-GB"/>
        </w:rPr>
      </w:pPr>
      <w:r>
        <w:rPr>
          <w:rFonts w:ascii="Tahoma" w:hAnsi="Tahoma" w:cs="Tahoma"/>
          <w:b/>
          <w:sz w:val="22"/>
          <w:szCs w:val="22"/>
          <w:u w:val="single"/>
          <w:lang w:eastAsia="en-GB"/>
        </w:rPr>
        <w:t xml:space="preserve">Qualification &amp; </w:t>
      </w:r>
      <w:r w:rsidR="001E50A2">
        <w:rPr>
          <w:rFonts w:ascii="Tahoma" w:hAnsi="Tahoma" w:cs="Tahoma"/>
          <w:b/>
          <w:sz w:val="22"/>
          <w:szCs w:val="22"/>
          <w:u w:val="single"/>
          <w:lang w:eastAsia="en-GB"/>
        </w:rPr>
        <w:t>Requirements</w:t>
      </w:r>
    </w:p>
    <w:p w14:paraId="13CF4603" w14:textId="0A8C3F0F" w:rsidR="001E50A2" w:rsidRDefault="001E50A2" w:rsidP="00115E7E">
      <w:pPr>
        <w:pStyle w:val="ListParagraph"/>
        <w:widowControl w:val="0"/>
        <w:numPr>
          <w:ilvl w:val="0"/>
          <w:numId w:val="23"/>
        </w:numPr>
        <w:tabs>
          <w:tab w:val="left" w:pos="-1080"/>
          <w:tab w:val="left" w:pos="-720"/>
          <w:tab w:val="left" w:pos="720"/>
          <w:tab w:val="left" w:pos="3600"/>
        </w:tabs>
        <w:spacing w:before="120" w:after="120" w:line="276" w:lineRule="auto"/>
        <w:jc w:val="both"/>
        <w:rPr>
          <w:rFonts w:ascii="Tahoma" w:hAnsi="Tahoma" w:cs="Tahoma"/>
          <w:snapToGrid w:val="0"/>
          <w:sz w:val="22"/>
          <w:szCs w:val="22"/>
        </w:rPr>
      </w:pPr>
      <w:r w:rsidRPr="001E50A2">
        <w:rPr>
          <w:rFonts w:ascii="Tahoma" w:hAnsi="Tahoma" w:cs="Tahoma"/>
          <w:snapToGrid w:val="0"/>
          <w:sz w:val="22"/>
          <w:szCs w:val="22"/>
        </w:rPr>
        <w:t>Candidates should possess</w:t>
      </w:r>
    </w:p>
    <w:p w14:paraId="1CFE0985" w14:textId="73A30F21" w:rsidR="00535A25" w:rsidRDefault="001E50A2" w:rsidP="00535A25">
      <w:pPr>
        <w:pStyle w:val="ListParagraph"/>
        <w:widowControl w:val="0"/>
        <w:numPr>
          <w:ilvl w:val="1"/>
          <w:numId w:val="23"/>
        </w:numPr>
        <w:tabs>
          <w:tab w:val="left" w:pos="-1080"/>
          <w:tab w:val="left" w:pos="-720"/>
          <w:tab w:val="left" w:pos="720"/>
          <w:tab w:val="left" w:pos="3600"/>
        </w:tabs>
        <w:spacing w:before="120" w:after="120" w:line="276" w:lineRule="auto"/>
        <w:jc w:val="both"/>
        <w:rPr>
          <w:rFonts w:ascii="Tahoma" w:hAnsi="Tahoma" w:cs="Tahoma"/>
          <w:snapToGrid w:val="0"/>
          <w:sz w:val="22"/>
          <w:szCs w:val="22"/>
        </w:rPr>
      </w:pPr>
      <w:r w:rsidRPr="001E50A2">
        <w:rPr>
          <w:rFonts w:ascii="Tahoma" w:hAnsi="Tahoma" w:cs="Tahoma"/>
          <w:snapToGrid w:val="0"/>
          <w:sz w:val="22"/>
          <w:szCs w:val="22"/>
        </w:rPr>
        <w:t xml:space="preserve">ONC, OND, BTEC National Certificate or Diploma, City and Guilds II GNVQ Advanced </w:t>
      </w:r>
      <w:r w:rsidR="00535A25">
        <w:rPr>
          <w:rFonts w:ascii="Tahoma" w:hAnsi="Tahoma" w:cs="Tahoma"/>
          <w:snapToGrid w:val="0"/>
          <w:sz w:val="22"/>
          <w:szCs w:val="22"/>
        </w:rPr>
        <w:t xml:space="preserve">Mechanical </w:t>
      </w:r>
      <w:r w:rsidRPr="001E50A2">
        <w:rPr>
          <w:rFonts w:ascii="Tahoma" w:hAnsi="Tahoma" w:cs="Tahoma"/>
          <w:snapToGrid w:val="0"/>
          <w:sz w:val="22"/>
          <w:szCs w:val="22"/>
        </w:rPr>
        <w:t xml:space="preserve">Engineering or an NVQ Level 3 qualification in </w:t>
      </w:r>
      <w:r w:rsidR="00535A25">
        <w:rPr>
          <w:rFonts w:ascii="Tahoma" w:hAnsi="Tahoma" w:cs="Tahoma"/>
          <w:snapToGrid w:val="0"/>
          <w:sz w:val="22"/>
          <w:szCs w:val="22"/>
        </w:rPr>
        <w:t>Mechanical</w:t>
      </w:r>
      <w:r w:rsidRPr="001E50A2">
        <w:rPr>
          <w:rFonts w:ascii="Tahoma" w:hAnsi="Tahoma" w:cs="Tahoma"/>
          <w:snapToGrid w:val="0"/>
          <w:sz w:val="22"/>
          <w:szCs w:val="22"/>
        </w:rPr>
        <w:t xml:space="preserve"> Engineering; or</w:t>
      </w:r>
    </w:p>
    <w:p w14:paraId="5B3A8B4A" w14:textId="77777777" w:rsidR="00535A25" w:rsidRPr="00115E7E" w:rsidRDefault="00535A25" w:rsidP="00115E7E">
      <w:pPr>
        <w:pStyle w:val="ListParagraph"/>
        <w:widowControl w:val="0"/>
        <w:tabs>
          <w:tab w:val="left" w:pos="-1080"/>
          <w:tab w:val="left" w:pos="-720"/>
          <w:tab w:val="left" w:pos="720"/>
          <w:tab w:val="left" w:pos="3600"/>
        </w:tabs>
        <w:spacing w:before="120" w:after="120" w:line="276" w:lineRule="auto"/>
        <w:ind w:left="792"/>
        <w:jc w:val="both"/>
        <w:rPr>
          <w:rFonts w:ascii="Tahoma" w:hAnsi="Tahoma" w:cs="Tahoma"/>
          <w:snapToGrid w:val="0"/>
          <w:sz w:val="22"/>
          <w:szCs w:val="22"/>
        </w:rPr>
      </w:pPr>
    </w:p>
    <w:p w14:paraId="5E50180D" w14:textId="77777777" w:rsidR="00535A25" w:rsidRDefault="001E50A2">
      <w:pPr>
        <w:pStyle w:val="ListParagraph"/>
        <w:widowControl w:val="0"/>
        <w:numPr>
          <w:ilvl w:val="1"/>
          <w:numId w:val="23"/>
        </w:numPr>
        <w:tabs>
          <w:tab w:val="left" w:pos="-1080"/>
          <w:tab w:val="left" w:pos="-720"/>
          <w:tab w:val="left" w:pos="720"/>
          <w:tab w:val="left" w:pos="3600"/>
        </w:tabs>
        <w:spacing w:before="120" w:after="120" w:line="276" w:lineRule="auto"/>
        <w:jc w:val="both"/>
        <w:rPr>
          <w:rFonts w:ascii="Tahoma" w:hAnsi="Tahoma" w:cs="Tahoma"/>
          <w:snapToGrid w:val="0"/>
          <w:sz w:val="22"/>
          <w:szCs w:val="22"/>
        </w:rPr>
      </w:pPr>
      <w:r w:rsidRPr="001E50A2">
        <w:rPr>
          <w:rFonts w:ascii="Tahoma" w:hAnsi="Tahoma" w:cs="Tahoma"/>
          <w:snapToGrid w:val="0"/>
          <w:sz w:val="22"/>
          <w:szCs w:val="22"/>
        </w:rPr>
        <w:t>Have an equivalent or higher acceptable qualification, Degree in Civil or Mechanical Engineering or an equivalent qualification acceptable to the board.</w:t>
      </w:r>
    </w:p>
    <w:p w14:paraId="7274F4B9" w14:textId="77777777" w:rsidR="00FE351D" w:rsidRDefault="00FE351D" w:rsidP="00115E7E">
      <w:pPr>
        <w:pStyle w:val="ListParagraph"/>
        <w:spacing w:before="120" w:after="120" w:line="276" w:lineRule="auto"/>
        <w:ind w:left="360"/>
        <w:rPr>
          <w:rFonts w:ascii="Tahoma" w:hAnsi="Tahoma" w:cs="Tahoma"/>
          <w:snapToGrid w:val="0"/>
          <w:sz w:val="22"/>
          <w:szCs w:val="22"/>
        </w:rPr>
      </w:pPr>
    </w:p>
    <w:p w14:paraId="0F41115B" w14:textId="00FC8488" w:rsidR="001E50A2" w:rsidRDefault="00535A25" w:rsidP="001E50A2">
      <w:pPr>
        <w:pStyle w:val="ListParagraph"/>
        <w:numPr>
          <w:ilvl w:val="0"/>
          <w:numId w:val="23"/>
        </w:numPr>
        <w:spacing w:before="120" w:after="120" w:line="276" w:lineRule="auto"/>
        <w:rPr>
          <w:rFonts w:ascii="Tahoma" w:hAnsi="Tahoma" w:cs="Tahoma"/>
          <w:snapToGrid w:val="0"/>
          <w:sz w:val="22"/>
          <w:szCs w:val="22"/>
        </w:rPr>
      </w:pPr>
      <w:r>
        <w:rPr>
          <w:rFonts w:ascii="Tahoma" w:hAnsi="Tahoma" w:cs="Tahoma"/>
          <w:snapToGrid w:val="0"/>
          <w:sz w:val="22"/>
          <w:szCs w:val="22"/>
        </w:rPr>
        <w:t>S</w:t>
      </w:r>
      <w:r w:rsidR="001E50A2" w:rsidRPr="001E50A2">
        <w:rPr>
          <w:rFonts w:ascii="Tahoma" w:hAnsi="Tahoma" w:cs="Tahoma"/>
          <w:snapToGrid w:val="0"/>
          <w:sz w:val="22"/>
          <w:szCs w:val="22"/>
        </w:rPr>
        <w:t>eparate to the qualification requirements at 1.1 above, all candidates must have an aggregate of at least 5 years recognised training (which may include relevant study) and experience.</w:t>
      </w:r>
    </w:p>
    <w:p w14:paraId="38E1636E" w14:textId="77777777" w:rsidR="001E50A2" w:rsidRPr="00115E7E" w:rsidRDefault="001E50A2" w:rsidP="00115E7E">
      <w:pPr>
        <w:pStyle w:val="ListParagraph"/>
        <w:spacing w:before="120" w:after="120" w:line="276" w:lineRule="auto"/>
        <w:ind w:left="360"/>
        <w:rPr>
          <w:rFonts w:ascii="Tahoma" w:hAnsi="Tahoma" w:cs="Tahoma"/>
          <w:snapToGrid w:val="0"/>
          <w:sz w:val="22"/>
          <w:szCs w:val="22"/>
        </w:rPr>
      </w:pPr>
    </w:p>
    <w:p w14:paraId="3DF16C0D" w14:textId="586C1012" w:rsidR="001E50A2" w:rsidRPr="001E50A2" w:rsidRDefault="001E50A2" w:rsidP="00115E7E">
      <w:pPr>
        <w:pStyle w:val="ListParagraph"/>
        <w:numPr>
          <w:ilvl w:val="0"/>
          <w:numId w:val="23"/>
        </w:numPr>
        <w:spacing w:before="120" w:after="120" w:line="276" w:lineRule="auto"/>
        <w:rPr>
          <w:rFonts w:ascii="Tahoma" w:hAnsi="Tahoma" w:cs="Tahoma"/>
          <w:snapToGrid w:val="0"/>
          <w:sz w:val="22"/>
          <w:szCs w:val="22"/>
        </w:rPr>
      </w:pPr>
      <w:r w:rsidRPr="001E50A2">
        <w:rPr>
          <w:rFonts w:ascii="Tahoma" w:hAnsi="Tahoma" w:cs="Tahoma"/>
          <w:snapToGrid w:val="0"/>
          <w:sz w:val="22"/>
          <w:szCs w:val="22"/>
        </w:rPr>
        <w:t xml:space="preserve">Candidates who do not meet the requirements at 1.1 above but can satisfy the Interview Board that they have an aggregate of at least 10 years’ experience in the relevant </w:t>
      </w:r>
      <w:r w:rsidR="00B560C8">
        <w:rPr>
          <w:rFonts w:ascii="Tahoma" w:hAnsi="Tahoma" w:cs="Tahoma"/>
          <w:snapToGrid w:val="0"/>
          <w:sz w:val="22"/>
          <w:szCs w:val="22"/>
        </w:rPr>
        <w:t>field</w:t>
      </w:r>
      <w:r w:rsidRPr="001E50A2">
        <w:rPr>
          <w:rFonts w:ascii="Tahoma" w:hAnsi="Tahoma" w:cs="Tahoma"/>
          <w:snapToGrid w:val="0"/>
          <w:sz w:val="22"/>
          <w:szCs w:val="22"/>
        </w:rPr>
        <w:t>, are also eligible to apply.</w:t>
      </w:r>
    </w:p>
    <w:p w14:paraId="143FA6AF" w14:textId="77777777" w:rsidR="00DC4991" w:rsidRPr="00DC4991" w:rsidRDefault="00DC4991" w:rsidP="00DC4991">
      <w:pPr>
        <w:widowControl w:val="0"/>
        <w:tabs>
          <w:tab w:val="left" w:pos="-1080"/>
          <w:tab w:val="left" w:pos="-720"/>
          <w:tab w:val="left" w:pos="1440"/>
          <w:tab w:val="left" w:pos="2160"/>
          <w:tab w:val="left" w:pos="4320"/>
        </w:tabs>
        <w:ind w:left="1440"/>
        <w:jc w:val="both"/>
        <w:rPr>
          <w:rFonts w:ascii="Tahoma" w:hAnsi="Tahoma" w:cs="Tahoma"/>
          <w:snapToGrid w:val="0"/>
        </w:rPr>
      </w:pPr>
    </w:p>
    <w:p w14:paraId="6E13FC50" w14:textId="12DD4059" w:rsidR="009D3015" w:rsidRPr="006E5C5E" w:rsidRDefault="009D3015" w:rsidP="00D043D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6E5C5E">
        <w:rPr>
          <w:rFonts w:ascii="Tahoma" w:hAnsi="Tahoma" w:cs="Tahoma"/>
          <w:b/>
          <w:bCs/>
          <w:sz w:val="22"/>
          <w:szCs w:val="22"/>
        </w:rPr>
        <w:t>What we offer:</w:t>
      </w:r>
    </w:p>
    <w:p w14:paraId="3474CECF" w14:textId="3566BBA5" w:rsidR="000C3C3C" w:rsidRPr="00BA5555" w:rsidRDefault="00EC1325" w:rsidP="00115E7E">
      <w:pPr>
        <w:jc w:val="both"/>
        <w:rPr>
          <w:rFonts w:ascii="Tahoma" w:hAnsi="Tahoma" w:cs="Tahoma"/>
          <w:bCs/>
          <w:iCs/>
          <w:sz w:val="22"/>
          <w:szCs w:val="22"/>
        </w:rPr>
      </w:pPr>
      <w:r w:rsidRPr="00BA5555">
        <w:rPr>
          <w:rFonts w:ascii="Tahoma" w:hAnsi="Tahoma" w:cs="Tahoma"/>
          <w:sz w:val="22"/>
          <w:szCs w:val="22"/>
        </w:rPr>
        <w:t xml:space="preserve">A remuneration package that is consistent with the level of the role will be offered to the right candidate. Please send </w:t>
      </w:r>
      <w:r w:rsidR="00C85A51" w:rsidRPr="00BA5555">
        <w:rPr>
          <w:rFonts w:ascii="Tahoma" w:hAnsi="Tahoma" w:cs="Tahoma"/>
          <w:sz w:val="22"/>
          <w:szCs w:val="22"/>
        </w:rPr>
        <w:t xml:space="preserve">your </w:t>
      </w:r>
      <w:r w:rsidRPr="00BA5555">
        <w:rPr>
          <w:rFonts w:ascii="Tahoma" w:hAnsi="Tahoma" w:cs="Tahoma"/>
          <w:sz w:val="22"/>
          <w:szCs w:val="22"/>
        </w:rPr>
        <w:t xml:space="preserve">CV &amp; covering letter to </w:t>
      </w:r>
      <w:hyperlink r:id="rId12" w:history="1">
        <w:r w:rsidR="007D31DC" w:rsidRPr="000319F8">
          <w:rPr>
            <w:rStyle w:val="Hyperlink"/>
            <w:rFonts w:ascii="Tahoma" w:hAnsi="Tahoma" w:cs="Tahoma"/>
            <w:sz w:val="22"/>
            <w:szCs w:val="22"/>
          </w:rPr>
          <w:t>administration@aquagib.gi</w:t>
        </w:r>
      </w:hyperlink>
      <w:r w:rsidR="00544B03" w:rsidRPr="00BA5555">
        <w:rPr>
          <w:rFonts w:ascii="Tahoma" w:hAnsi="Tahoma" w:cs="Tahoma"/>
          <w:sz w:val="22"/>
          <w:szCs w:val="22"/>
        </w:rPr>
        <w:t xml:space="preserve"> </w:t>
      </w:r>
      <w:r w:rsidR="00D043D9" w:rsidRPr="00BA5555">
        <w:rPr>
          <w:rFonts w:ascii="Tahoma" w:hAnsi="Tahoma" w:cs="Tahoma"/>
          <w:sz w:val="22"/>
          <w:szCs w:val="22"/>
        </w:rPr>
        <w:t xml:space="preserve">no later than </w:t>
      </w:r>
      <w:sdt>
        <w:sdtPr>
          <w:rPr>
            <w:rFonts w:ascii="Tahoma" w:hAnsi="Tahoma" w:cs="Tahoma"/>
            <w:sz w:val="22"/>
            <w:szCs w:val="22"/>
          </w:rPr>
          <w:alias w:val="Closing Date"/>
          <w:tag w:val=""/>
          <w:id w:val="1608083934"/>
          <w:placeholder>
            <w:docPart w:val="7323353DDFEF41118235E67C39295387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6-11-06T00:00:00Z">
            <w:dateFormat w:val="dddd d MMMM yyyy"/>
            <w:lid w:val="en-GI"/>
            <w:storeMappedDataAs w:val="dateTime"/>
            <w:calendar w:val="gregorian"/>
          </w:date>
        </w:sdtPr>
        <w:sdtEndPr/>
        <w:sdtContent>
          <w:r w:rsidR="007D31DC">
            <w:rPr>
              <w:rFonts w:ascii="Tahoma" w:hAnsi="Tahoma" w:cs="Tahoma"/>
              <w:sz w:val="22"/>
              <w:szCs w:val="22"/>
              <w:lang w:val="en-GI"/>
            </w:rPr>
            <w:t>Friday 6 November 2026</w:t>
          </w:r>
        </w:sdtContent>
      </w:sdt>
      <w:r w:rsidR="00D043D9" w:rsidRPr="00BA5555">
        <w:rPr>
          <w:rFonts w:ascii="Tahoma" w:hAnsi="Tahoma" w:cs="Tahoma"/>
          <w:sz w:val="22"/>
          <w:szCs w:val="22"/>
        </w:rPr>
        <w:t>.</w:t>
      </w:r>
    </w:p>
    <w:sectPr w:rsidR="000C3C3C" w:rsidRPr="00BA5555" w:rsidSect="003C5859">
      <w:footerReference w:type="default" r:id="rId13"/>
      <w:type w:val="continuous"/>
      <w:pgSz w:w="11905" w:h="16837"/>
      <w:pgMar w:top="730" w:right="1440" w:bottom="601" w:left="1440" w:header="73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4FC6F" w14:textId="77777777" w:rsidR="009F2B2D" w:rsidRDefault="009F2B2D">
      <w:r>
        <w:separator/>
      </w:r>
    </w:p>
  </w:endnote>
  <w:endnote w:type="continuationSeparator" w:id="0">
    <w:p w14:paraId="2013632A" w14:textId="77777777" w:rsidR="009F2B2D" w:rsidRDefault="009F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219A" w14:textId="77777777" w:rsidR="003C5859" w:rsidRPr="003C5859" w:rsidRDefault="003C5859" w:rsidP="000C3C3C">
    <w:pPr>
      <w:jc w:val="center"/>
      <w:rPr>
        <w:rFonts w:ascii="Ubuntu" w:hAnsi="Ubuntu" w:cs="Tahoma"/>
        <w:sz w:val="18"/>
        <w:szCs w:val="20"/>
      </w:rPr>
    </w:pPr>
    <w:r w:rsidRPr="003C5859">
      <w:rPr>
        <w:rFonts w:ascii="Ubuntu" w:hAnsi="Ubuntu" w:cs="Tahoma"/>
        <w:sz w:val="18"/>
        <w:szCs w:val="20"/>
      </w:rPr>
      <w:t xml:space="preserve">Main Office: +350 20040880 / </w:t>
    </w:r>
    <w:proofErr w:type="gramStart"/>
    <w:r w:rsidRPr="003C5859">
      <w:rPr>
        <w:rFonts w:ascii="Ubuntu" w:hAnsi="Ubuntu" w:cs="Tahoma"/>
        <w:sz w:val="18"/>
        <w:szCs w:val="20"/>
      </w:rPr>
      <w:t>mainoffice@aquagib.gi  /</w:t>
    </w:r>
    <w:proofErr w:type="gramEnd"/>
    <w:r w:rsidRPr="003C5859">
      <w:rPr>
        <w:rFonts w:ascii="Ubuntu" w:hAnsi="Ubuntu" w:cs="Tahoma"/>
        <w:sz w:val="18"/>
        <w:szCs w:val="20"/>
      </w:rPr>
      <w:t xml:space="preserve">  www.aquagib.gi</w:t>
    </w:r>
  </w:p>
  <w:p w14:paraId="216DDFFF" w14:textId="77777777" w:rsidR="003C5859" w:rsidRPr="003C5859" w:rsidRDefault="003C5859" w:rsidP="000C3C3C">
    <w:pPr>
      <w:jc w:val="center"/>
      <w:rPr>
        <w:rFonts w:ascii="Ubuntu" w:hAnsi="Ubuntu" w:cs="Tahoma"/>
        <w:sz w:val="18"/>
        <w:szCs w:val="20"/>
      </w:rPr>
    </w:pPr>
    <w:r w:rsidRPr="003C5859">
      <w:rPr>
        <w:rFonts w:ascii="Ubuntu" w:hAnsi="Ubuntu" w:cs="Tahoma"/>
        <w:sz w:val="18"/>
        <w:szCs w:val="20"/>
      </w:rPr>
      <w:t>Registered Office: 10B Leanse Place, 50 Town Range, Gibraltar. PO Box 842</w:t>
    </w:r>
  </w:p>
  <w:p w14:paraId="7FF97F93" w14:textId="77777777" w:rsidR="003C5859" w:rsidRPr="003C5859" w:rsidRDefault="003C5859" w:rsidP="000C3C3C">
    <w:pPr>
      <w:pStyle w:val="Footer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DA721" w14:textId="77777777" w:rsidR="009F2B2D" w:rsidRDefault="009F2B2D">
      <w:r>
        <w:separator/>
      </w:r>
    </w:p>
  </w:footnote>
  <w:footnote w:type="continuationSeparator" w:id="0">
    <w:p w14:paraId="2ACD3145" w14:textId="77777777" w:rsidR="009F2B2D" w:rsidRDefault="009F2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32B"/>
    <w:multiLevelType w:val="hybridMultilevel"/>
    <w:tmpl w:val="EDE4F06A"/>
    <w:lvl w:ilvl="0" w:tplc="EDC4205C">
      <w:start w:val="2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04FE2B49"/>
    <w:multiLevelType w:val="hybridMultilevel"/>
    <w:tmpl w:val="8C18F7D6"/>
    <w:lvl w:ilvl="0" w:tplc="859078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746CC"/>
    <w:multiLevelType w:val="hybridMultilevel"/>
    <w:tmpl w:val="AA10C914"/>
    <w:lvl w:ilvl="0" w:tplc="76A41416">
      <w:start w:val="15"/>
      <w:numFmt w:val="decimal"/>
      <w:lvlText w:val="%1)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" w15:restartNumberingAfterBreak="0">
    <w:nsid w:val="0ACB49E0"/>
    <w:multiLevelType w:val="hybridMultilevel"/>
    <w:tmpl w:val="95D21196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 w15:restartNumberingAfterBreak="0">
    <w:nsid w:val="11C271F6"/>
    <w:multiLevelType w:val="hybridMultilevel"/>
    <w:tmpl w:val="21621978"/>
    <w:lvl w:ilvl="0" w:tplc="0809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5" w15:restartNumberingAfterBreak="0">
    <w:nsid w:val="17D86368"/>
    <w:multiLevelType w:val="hybridMultilevel"/>
    <w:tmpl w:val="05B2BE14"/>
    <w:lvl w:ilvl="0" w:tplc="081C83F0">
      <w:start w:val="10"/>
      <w:numFmt w:val="decimal"/>
      <w:lvlText w:val="%1)"/>
      <w:lvlJc w:val="left"/>
      <w:pPr>
        <w:tabs>
          <w:tab w:val="num" w:pos="2880"/>
        </w:tabs>
        <w:ind w:left="288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6" w15:restartNumberingAfterBreak="0">
    <w:nsid w:val="201169DC"/>
    <w:multiLevelType w:val="hybridMultilevel"/>
    <w:tmpl w:val="E39C7DE2"/>
    <w:lvl w:ilvl="0" w:tplc="01D229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404E6"/>
    <w:multiLevelType w:val="hybridMultilevel"/>
    <w:tmpl w:val="59EC1EEE"/>
    <w:lvl w:ilvl="0" w:tplc="69A2F382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B71809"/>
    <w:multiLevelType w:val="hybridMultilevel"/>
    <w:tmpl w:val="EB18BD3A"/>
    <w:lvl w:ilvl="0" w:tplc="76A41416">
      <w:start w:val="15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9" w15:restartNumberingAfterBreak="0">
    <w:nsid w:val="2CB85066"/>
    <w:multiLevelType w:val="hybridMultilevel"/>
    <w:tmpl w:val="508464CA"/>
    <w:lvl w:ilvl="0" w:tplc="3D9851E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-1440"/>
        </w:tabs>
        <w:ind w:left="-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</w:lvl>
  </w:abstractNum>
  <w:abstractNum w:abstractNumId="10" w15:restartNumberingAfterBreak="0">
    <w:nsid w:val="30282A50"/>
    <w:multiLevelType w:val="hybridMultilevel"/>
    <w:tmpl w:val="DA847DAA"/>
    <w:lvl w:ilvl="0" w:tplc="79D2CB42">
      <w:start w:val="2"/>
      <w:numFmt w:val="decimal"/>
      <w:lvlText w:val="%1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1" w15:restartNumberingAfterBreak="0">
    <w:nsid w:val="3751645D"/>
    <w:multiLevelType w:val="hybridMultilevel"/>
    <w:tmpl w:val="55703C14"/>
    <w:lvl w:ilvl="0" w:tplc="5E9C0E14">
      <w:start w:val="1"/>
      <w:numFmt w:val="decimal"/>
      <w:lvlText w:val="%1)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FD0F87"/>
    <w:multiLevelType w:val="hybridMultilevel"/>
    <w:tmpl w:val="A966436A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150F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014CF5"/>
    <w:multiLevelType w:val="hybridMultilevel"/>
    <w:tmpl w:val="842AAC48"/>
    <w:lvl w:ilvl="0" w:tplc="91C0F8BA">
      <w:start w:val="16"/>
      <w:numFmt w:val="decimal"/>
      <w:lvlText w:val="%1)"/>
      <w:lvlJc w:val="left"/>
      <w:pPr>
        <w:tabs>
          <w:tab w:val="num" w:pos="2880"/>
        </w:tabs>
        <w:ind w:left="288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5" w15:restartNumberingAfterBreak="0">
    <w:nsid w:val="4A9D27C4"/>
    <w:multiLevelType w:val="hybridMultilevel"/>
    <w:tmpl w:val="484CE842"/>
    <w:lvl w:ilvl="0" w:tplc="C058A49A">
      <w:start w:val="2"/>
      <w:numFmt w:val="decimal"/>
      <w:lvlText w:val="%1)"/>
      <w:lvlJc w:val="left"/>
      <w:pPr>
        <w:tabs>
          <w:tab w:val="num" w:pos="3762"/>
        </w:tabs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482"/>
        </w:tabs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202"/>
        </w:tabs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922"/>
        </w:tabs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642"/>
        </w:tabs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362"/>
        </w:tabs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082"/>
        </w:tabs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802"/>
        </w:tabs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522"/>
        </w:tabs>
        <w:ind w:left="9522" w:hanging="180"/>
      </w:pPr>
    </w:lvl>
  </w:abstractNum>
  <w:abstractNum w:abstractNumId="16" w15:restartNumberingAfterBreak="0">
    <w:nsid w:val="4DFD22F8"/>
    <w:multiLevelType w:val="hybridMultilevel"/>
    <w:tmpl w:val="62B4FA2A"/>
    <w:lvl w:ilvl="0" w:tplc="3CB694A8">
      <w:start w:val="7"/>
      <w:numFmt w:val="decimal"/>
      <w:lvlText w:val="%1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7" w15:restartNumberingAfterBreak="0">
    <w:nsid w:val="5E0D72E9"/>
    <w:multiLevelType w:val="hybridMultilevel"/>
    <w:tmpl w:val="C24EB926"/>
    <w:lvl w:ilvl="0" w:tplc="859078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6220FBE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8D39D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4E150F2"/>
    <w:multiLevelType w:val="multilevel"/>
    <w:tmpl w:val="421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19543E"/>
    <w:multiLevelType w:val="hybridMultilevel"/>
    <w:tmpl w:val="BDECC212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2F6DCC"/>
    <w:multiLevelType w:val="hybridMultilevel"/>
    <w:tmpl w:val="123CC8E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75F80743"/>
    <w:multiLevelType w:val="hybridMultilevel"/>
    <w:tmpl w:val="A7722ACE"/>
    <w:lvl w:ilvl="0" w:tplc="B3B0EC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9557086">
    <w:abstractNumId w:val="8"/>
  </w:num>
  <w:num w:numId="2" w16cid:durableId="1741370799">
    <w:abstractNumId w:val="2"/>
  </w:num>
  <w:num w:numId="3" w16cid:durableId="1505516242">
    <w:abstractNumId w:val="22"/>
  </w:num>
  <w:num w:numId="4" w16cid:durableId="1654064100">
    <w:abstractNumId w:val="11"/>
  </w:num>
  <w:num w:numId="5" w16cid:durableId="1564296970">
    <w:abstractNumId w:val="5"/>
  </w:num>
  <w:num w:numId="6" w16cid:durableId="1483695097">
    <w:abstractNumId w:val="14"/>
  </w:num>
  <w:num w:numId="7" w16cid:durableId="379475386">
    <w:abstractNumId w:val="3"/>
  </w:num>
  <w:num w:numId="8" w16cid:durableId="1945572430">
    <w:abstractNumId w:val="6"/>
  </w:num>
  <w:num w:numId="9" w16cid:durableId="1512989754">
    <w:abstractNumId w:val="0"/>
  </w:num>
  <w:num w:numId="10" w16cid:durableId="470824724">
    <w:abstractNumId w:val="10"/>
  </w:num>
  <w:num w:numId="11" w16cid:durableId="897546030">
    <w:abstractNumId w:val="9"/>
  </w:num>
  <w:num w:numId="12" w16cid:durableId="116536567">
    <w:abstractNumId w:val="16"/>
  </w:num>
  <w:num w:numId="13" w16cid:durableId="790974728">
    <w:abstractNumId w:val="7"/>
  </w:num>
  <w:num w:numId="14" w16cid:durableId="1347901262">
    <w:abstractNumId w:val="15"/>
  </w:num>
  <w:num w:numId="15" w16cid:durableId="1513717699">
    <w:abstractNumId w:val="17"/>
  </w:num>
  <w:num w:numId="16" w16cid:durableId="241108808">
    <w:abstractNumId w:val="19"/>
  </w:num>
  <w:num w:numId="17" w16cid:durableId="373311562">
    <w:abstractNumId w:val="1"/>
  </w:num>
  <w:num w:numId="18" w16cid:durableId="134832261">
    <w:abstractNumId w:val="20"/>
  </w:num>
  <w:num w:numId="19" w16cid:durableId="890535915">
    <w:abstractNumId w:val="21"/>
  </w:num>
  <w:num w:numId="20" w16cid:durableId="1200314427">
    <w:abstractNumId w:val="4"/>
  </w:num>
  <w:num w:numId="21" w16cid:durableId="691877122">
    <w:abstractNumId w:val="12"/>
  </w:num>
  <w:num w:numId="22" w16cid:durableId="492844394">
    <w:abstractNumId w:val="18"/>
  </w:num>
  <w:num w:numId="23" w16cid:durableId="3446017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F4"/>
    <w:rsid w:val="0000124B"/>
    <w:rsid w:val="000357DC"/>
    <w:rsid w:val="000778CC"/>
    <w:rsid w:val="000805B0"/>
    <w:rsid w:val="00084A10"/>
    <w:rsid w:val="0008723A"/>
    <w:rsid w:val="00093BE9"/>
    <w:rsid w:val="00094C06"/>
    <w:rsid w:val="000A3422"/>
    <w:rsid w:val="000B40CC"/>
    <w:rsid w:val="000C3C3C"/>
    <w:rsid w:val="000D4408"/>
    <w:rsid w:val="000D640F"/>
    <w:rsid w:val="000F4234"/>
    <w:rsid w:val="000F6441"/>
    <w:rsid w:val="00100673"/>
    <w:rsid w:val="00115E7E"/>
    <w:rsid w:val="00123669"/>
    <w:rsid w:val="00124693"/>
    <w:rsid w:val="00137393"/>
    <w:rsid w:val="001433A2"/>
    <w:rsid w:val="00166BA5"/>
    <w:rsid w:val="00167588"/>
    <w:rsid w:val="0019773C"/>
    <w:rsid w:val="001B2F9C"/>
    <w:rsid w:val="001C5E67"/>
    <w:rsid w:val="001C67DA"/>
    <w:rsid w:val="001D42FB"/>
    <w:rsid w:val="001E45F9"/>
    <w:rsid w:val="001E50A2"/>
    <w:rsid w:val="001F1169"/>
    <w:rsid w:val="001F3E99"/>
    <w:rsid w:val="00221E84"/>
    <w:rsid w:val="002317F9"/>
    <w:rsid w:val="002637D3"/>
    <w:rsid w:val="00276520"/>
    <w:rsid w:val="0027706C"/>
    <w:rsid w:val="0029174D"/>
    <w:rsid w:val="002A6BA7"/>
    <w:rsid w:val="002B1F02"/>
    <w:rsid w:val="002B6CC9"/>
    <w:rsid w:val="002C1506"/>
    <w:rsid w:val="002D0820"/>
    <w:rsid w:val="00314231"/>
    <w:rsid w:val="003237E4"/>
    <w:rsid w:val="003247DD"/>
    <w:rsid w:val="00324F38"/>
    <w:rsid w:val="00332458"/>
    <w:rsid w:val="003345C8"/>
    <w:rsid w:val="003450C4"/>
    <w:rsid w:val="0035213A"/>
    <w:rsid w:val="00356486"/>
    <w:rsid w:val="0039372C"/>
    <w:rsid w:val="003A30A7"/>
    <w:rsid w:val="003A30B2"/>
    <w:rsid w:val="003A6870"/>
    <w:rsid w:val="003C3375"/>
    <w:rsid w:val="003C5859"/>
    <w:rsid w:val="003F17AF"/>
    <w:rsid w:val="004047A2"/>
    <w:rsid w:val="004222FE"/>
    <w:rsid w:val="00436D18"/>
    <w:rsid w:val="00451233"/>
    <w:rsid w:val="00465C4F"/>
    <w:rsid w:val="004670D1"/>
    <w:rsid w:val="00485ED5"/>
    <w:rsid w:val="004B0EF9"/>
    <w:rsid w:val="004B3DC1"/>
    <w:rsid w:val="004B6766"/>
    <w:rsid w:val="004C1583"/>
    <w:rsid w:val="004C6FFE"/>
    <w:rsid w:val="004E116C"/>
    <w:rsid w:val="004E1625"/>
    <w:rsid w:val="004E4681"/>
    <w:rsid w:val="004E5786"/>
    <w:rsid w:val="004F00A9"/>
    <w:rsid w:val="004F53AC"/>
    <w:rsid w:val="00507CD0"/>
    <w:rsid w:val="0051023B"/>
    <w:rsid w:val="00512BB0"/>
    <w:rsid w:val="00535A25"/>
    <w:rsid w:val="00537211"/>
    <w:rsid w:val="00544B03"/>
    <w:rsid w:val="00545845"/>
    <w:rsid w:val="00563886"/>
    <w:rsid w:val="00563AF2"/>
    <w:rsid w:val="005701AC"/>
    <w:rsid w:val="005742FA"/>
    <w:rsid w:val="005810D2"/>
    <w:rsid w:val="00581E06"/>
    <w:rsid w:val="005B6735"/>
    <w:rsid w:val="005B734B"/>
    <w:rsid w:val="005D08A7"/>
    <w:rsid w:val="005E7144"/>
    <w:rsid w:val="00623D4C"/>
    <w:rsid w:val="00625646"/>
    <w:rsid w:val="00630A0D"/>
    <w:rsid w:val="00634B2A"/>
    <w:rsid w:val="00637391"/>
    <w:rsid w:val="00640720"/>
    <w:rsid w:val="006468B3"/>
    <w:rsid w:val="0064743F"/>
    <w:rsid w:val="00667B50"/>
    <w:rsid w:val="0067391D"/>
    <w:rsid w:val="006757CE"/>
    <w:rsid w:val="006824E3"/>
    <w:rsid w:val="00690E57"/>
    <w:rsid w:val="006C006C"/>
    <w:rsid w:val="006E5C5E"/>
    <w:rsid w:val="006F0085"/>
    <w:rsid w:val="00730661"/>
    <w:rsid w:val="00731EF5"/>
    <w:rsid w:val="00735799"/>
    <w:rsid w:val="007516B4"/>
    <w:rsid w:val="00761F3E"/>
    <w:rsid w:val="007642B2"/>
    <w:rsid w:val="00766A56"/>
    <w:rsid w:val="00770F2B"/>
    <w:rsid w:val="00771C9D"/>
    <w:rsid w:val="007779F8"/>
    <w:rsid w:val="007843B9"/>
    <w:rsid w:val="007966FA"/>
    <w:rsid w:val="007B470C"/>
    <w:rsid w:val="007D31DC"/>
    <w:rsid w:val="007D3917"/>
    <w:rsid w:val="007D44E1"/>
    <w:rsid w:val="007F11DD"/>
    <w:rsid w:val="007F2D75"/>
    <w:rsid w:val="0082173B"/>
    <w:rsid w:val="008342F4"/>
    <w:rsid w:val="00852681"/>
    <w:rsid w:val="00852BA2"/>
    <w:rsid w:val="00853BC6"/>
    <w:rsid w:val="00863266"/>
    <w:rsid w:val="008A3C84"/>
    <w:rsid w:val="008B7403"/>
    <w:rsid w:val="008C4661"/>
    <w:rsid w:val="009059CA"/>
    <w:rsid w:val="00916F5F"/>
    <w:rsid w:val="009307A5"/>
    <w:rsid w:val="0094011A"/>
    <w:rsid w:val="009424DE"/>
    <w:rsid w:val="00945CBF"/>
    <w:rsid w:val="00955B5C"/>
    <w:rsid w:val="00960AF7"/>
    <w:rsid w:val="009620C6"/>
    <w:rsid w:val="0096596F"/>
    <w:rsid w:val="00970532"/>
    <w:rsid w:val="00973C6F"/>
    <w:rsid w:val="0097464B"/>
    <w:rsid w:val="0098640D"/>
    <w:rsid w:val="00991900"/>
    <w:rsid w:val="009B11BC"/>
    <w:rsid w:val="009D1D24"/>
    <w:rsid w:val="009D3015"/>
    <w:rsid w:val="009E7D71"/>
    <w:rsid w:val="009F2B2D"/>
    <w:rsid w:val="009F60A3"/>
    <w:rsid w:val="00A05DF0"/>
    <w:rsid w:val="00A224FD"/>
    <w:rsid w:val="00A22DDA"/>
    <w:rsid w:val="00A3375B"/>
    <w:rsid w:val="00A554B3"/>
    <w:rsid w:val="00A56BC8"/>
    <w:rsid w:val="00A65596"/>
    <w:rsid w:val="00A6712D"/>
    <w:rsid w:val="00A74DA3"/>
    <w:rsid w:val="00AB4898"/>
    <w:rsid w:val="00AE7E14"/>
    <w:rsid w:val="00B131E8"/>
    <w:rsid w:val="00B15CF0"/>
    <w:rsid w:val="00B17D5D"/>
    <w:rsid w:val="00B354BE"/>
    <w:rsid w:val="00B560C8"/>
    <w:rsid w:val="00BA178B"/>
    <w:rsid w:val="00BA5555"/>
    <w:rsid w:val="00BC70B3"/>
    <w:rsid w:val="00BD0214"/>
    <w:rsid w:val="00BD3C94"/>
    <w:rsid w:val="00BE09A9"/>
    <w:rsid w:val="00C06FA8"/>
    <w:rsid w:val="00C140BA"/>
    <w:rsid w:val="00C26C2C"/>
    <w:rsid w:val="00C6484E"/>
    <w:rsid w:val="00C6697B"/>
    <w:rsid w:val="00C75ABA"/>
    <w:rsid w:val="00C85A51"/>
    <w:rsid w:val="00CA6FEB"/>
    <w:rsid w:val="00CE1943"/>
    <w:rsid w:val="00D043D9"/>
    <w:rsid w:val="00D15D8C"/>
    <w:rsid w:val="00D471FF"/>
    <w:rsid w:val="00D633FE"/>
    <w:rsid w:val="00D8298C"/>
    <w:rsid w:val="00DB30D8"/>
    <w:rsid w:val="00DC4991"/>
    <w:rsid w:val="00DD3A17"/>
    <w:rsid w:val="00DE0107"/>
    <w:rsid w:val="00DF4C31"/>
    <w:rsid w:val="00DF4E48"/>
    <w:rsid w:val="00E050CD"/>
    <w:rsid w:val="00E21AFE"/>
    <w:rsid w:val="00E26D12"/>
    <w:rsid w:val="00E342EA"/>
    <w:rsid w:val="00E355A9"/>
    <w:rsid w:val="00E35BF1"/>
    <w:rsid w:val="00E363C2"/>
    <w:rsid w:val="00E43E7A"/>
    <w:rsid w:val="00E53F3A"/>
    <w:rsid w:val="00E63682"/>
    <w:rsid w:val="00E802D6"/>
    <w:rsid w:val="00E87B7A"/>
    <w:rsid w:val="00EA1856"/>
    <w:rsid w:val="00EB516C"/>
    <w:rsid w:val="00EB78B2"/>
    <w:rsid w:val="00EC1325"/>
    <w:rsid w:val="00EE3981"/>
    <w:rsid w:val="00EE7AB7"/>
    <w:rsid w:val="00EF26D0"/>
    <w:rsid w:val="00F04EF6"/>
    <w:rsid w:val="00F318B6"/>
    <w:rsid w:val="00F3471C"/>
    <w:rsid w:val="00F5266C"/>
    <w:rsid w:val="00F53B12"/>
    <w:rsid w:val="00F60EC3"/>
    <w:rsid w:val="00F66C63"/>
    <w:rsid w:val="00F8294C"/>
    <w:rsid w:val="00F839CF"/>
    <w:rsid w:val="00F93659"/>
    <w:rsid w:val="00FB4EA8"/>
    <w:rsid w:val="00FC6F26"/>
    <w:rsid w:val="00FE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0E60F3"/>
  <w15:docId w15:val="{E0E60DAD-78FE-421E-9BDC-FE3CF270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9C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9059CA"/>
    <w:pPr>
      <w:keepNext/>
      <w:tabs>
        <w:tab w:val="left" w:pos="-1080"/>
        <w:tab w:val="left" w:pos="-720"/>
        <w:tab w:val="left" w:pos="2880"/>
      </w:tabs>
      <w:ind w:left="-360" w:right="-514"/>
      <w:jc w:val="both"/>
      <w:outlineLvl w:val="0"/>
    </w:pPr>
    <w:rPr>
      <w:rFonts w:ascii="Tahoma" w:hAnsi="Tahoma" w:cs="Tahoma"/>
      <w:b/>
      <w:bCs/>
      <w:sz w:val="28"/>
      <w:u w:val="single"/>
    </w:rPr>
  </w:style>
  <w:style w:type="paragraph" w:styleId="Heading2">
    <w:name w:val="heading 2"/>
    <w:basedOn w:val="Normal"/>
    <w:next w:val="Normal"/>
    <w:qFormat/>
    <w:rsid w:val="009059CA"/>
    <w:pPr>
      <w:keepNext/>
      <w:outlineLvl w:val="1"/>
    </w:pPr>
    <w:rPr>
      <w:rFonts w:ascii="Tahoma" w:hAnsi="Tahoma" w:cs="Tahoma"/>
      <w:b/>
      <w:bCs/>
      <w:sz w:val="22"/>
    </w:rPr>
  </w:style>
  <w:style w:type="paragraph" w:styleId="Heading3">
    <w:name w:val="heading 3"/>
    <w:basedOn w:val="Normal"/>
    <w:next w:val="Normal"/>
    <w:qFormat/>
    <w:rsid w:val="009059CA"/>
    <w:pPr>
      <w:keepNext/>
      <w:widowControl w:val="0"/>
      <w:tabs>
        <w:tab w:val="left" w:pos="-1080"/>
        <w:tab w:val="left" w:pos="-720"/>
        <w:tab w:val="left" w:pos="2880"/>
        <w:tab w:val="left" w:pos="3600"/>
        <w:tab w:val="left" w:pos="5760"/>
      </w:tabs>
      <w:jc w:val="center"/>
      <w:outlineLvl w:val="2"/>
    </w:pPr>
    <w:rPr>
      <w:b/>
      <w:snapToGrid w:val="0"/>
      <w:szCs w:val="20"/>
      <w:lang w:val="en-US"/>
    </w:rPr>
  </w:style>
  <w:style w:type="paragraph" w:styleId="Heading6">
    <w:name w:val="heading 6"/>
    <w:basedOn w:val="Normal"/>
    <w:next w:val="Normal"/>
    <w:qFormat/>
    <w:rsid w:val="009059CA"/>
    <w:pPr>
      <w:keepNext/>
      <w:tabs>
        <w:tab w:val="left" w:pos="-1080"/>
        <w:tab w:val="left" w:pos="-720"/>
        <w:tab w:val="left" w:pos="2880"/>
        <w:tab w:val="left" w:pos="3600"/>
        <w:tab w:val="left" w:pos="5760"/>
      </w:tabs>
      <w:ind w:left="3600" w:right="-180" w:hanging="720"/>
      <w:outlineLvl w:val="5"/>
    </w:pPr>
    <w:rPr>
      <w:rFonts w:ascii="Tahoma" w:hAnsi="Tahoma" w:cs="Tahoma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9059CA"/>
    <w:pPr>
      <w:tabs>
        <w:tab w:val="left" w:pos="-1080"/>
        <w:tab w:val="left" w:pos="-720"/>
        <w:tab w:val="left" w:pos="2880"/>
      </w:tabs>
      <w:ind w:left="3600" w:hanging="720"/>
      <w:jc w:val="both"/>
    </w:pPr>
    <w:rPr>
      <w:rFonts w:ascii="Tahoma" w:hAnsi="Tahoma" w:cs="Tahoma"/>
      <w:sz w:val="22"/>
    </w:rPr>
  </w:style>
  <w:style w:type="paragraph" w:styleId="BodyTextIndent2">
    <w:name w:val="Body Text Indent 2"/>
    <w:basedOn w:val="Normal"/>
    <w:semiHidden/>
    <w:rsid w:val="009059CA"/>
    <w:pPr>
      <w:tabs>
        <w:tab w:val="left" w:pos="-1080"/>
        <w:tab w:val="left" w:pos="-720"/>
        <w:tab w:val="left" w:pos="1440"/>
        <w:tab w:val="left" w:pos="2160"/>
        <w:tab w:val="left" w:pos="2880"/>
        <w:tab w:val="left" w:pos="3600"/>
        <w:tab w:val="left" w:pos="5760"/>
      </w:tabs>
      <w:ind w:left="3240"/>
      <w:jc w:val="both"/>
    </w:pPr>
    <w:rPr>
      <w:rFonts w:ascii="Tahoma" w:hAnsi="Tahoma" w:cs="Tahoma"/>
      <w:sz w:val="22"/>
    </w:rPr>
  </w:style>
  <w:style w:type="paragraph" w:styleId="BodyText">
    <w:name w:val="Body Text"/>
    <w:basedOn w:val="Normal"/>
    <w:semiHidden/>
    <w:rsid w:val="009059CA"/>
    <w:pPr>
      <w:jc w:val="both"/>
    </w:pPr>
    <w:rPr>
      <w:rFonts w:ascii="Tahoma" w:hAnsi="Tahoma" w:cs="Tahoma"/>
      <w:sz w:val="22"/>
    </w:rPr>
  </w:style>
  <w:style w:type="paragraph" w:styleId="BlockText">
    <w:name w:val="Block Text"/>
    <w:basedOn w:val="Normal"/>
    <w:semiHidden/>
    <w:rsid w:val="009059CA"/>
    <w:pPr>
      <w:ind w:left="3600" w:right="-514" w:hanging="720"/>
      <w:jc w:val="both"/>
    </w:pPr>
    <w:rPr>
      <w:rFonts w:ascii="Tahoma" w:hAnsi="Tahoma" w:cs="Tahoma"/>
      <w:sz w:val="22"/>
    </w:rPr>
  </w:style>
  <w:style w:type="paragraph" w:styleId="Title">
    <w:name w:val="Title"/>
    <w:basedOn w:val="Normal"/>
    <w:qFormat/>
    <w:rsid w:val="009059CA"/>
    <w:pPr>
      <w:tabs>
        <w:tab w:val="left" w:pos="-1080"/>
        <w:tab w:val="left" w:pos="-720"/>
        <w:tab w:val="left" w:pos="2880"/>
        <w:tab w:val="left" w:pos="3600"/>
        <w:tab w:val="left" w:pos="5760"/>
      </w:tabs>
      <w:jc w:val="center"/>
      <w:outlineLvl w:val="0"/>
    </w:pPr>
    <w:rPr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71C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094C06"/>
    <w:rPr>
      <w:color w:val="0000FF" w:themeColor="hyperlink"/>
      <w:u w:val="single"/>
    </w:rPr>
  </w:style>
  <w:style w:type="paragraph" w:customStyle="1" w:styleId="Default">
    <w:name w:val="Default"/>
    <w:rsid w:val="0056388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9919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8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859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C58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859"/>
    <w:rPr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D42FB"/>
    <w:rPr>
      <w:color w:val="605E5C"/>
      <w:shd w:val="clear" w:color="auto" w:fill="E1DFDD"/>
    </w:rPr>
  </w:style>
  <w:style w:type="paragraph" w:customStyle="1" w:styleId="s4">
    <w:name w:val="s4"/>
    <w:basedOn w:val="Normal"/>
    <w:rsid w:val="00E342EA"/>
    <w:pPr>
      <w:spacing w:before="100" w:beforeAutospacing="1" w:after="100" w:afterAutospacing="1"/>
    </w:pPr>
    <w:rPr>
      <w:lang w:val="en-GI" w:eastAsia="en-GB"/>
    </w:rPr>
  </w:style>
  <w:style w:type="character" w:customStyle="1" w:styleId="s5">
    <w:name w:val="s5"/>
    <w:basedOn w:val="DefaultParagraphFont"/>
    <w:rsid w:val="00E342EA"/>
  </w:style>
  <w:style w:type="character" w:customStyle="1" w:styleId="apple-converted-space">
    <w:name w:val="apple-converted-space"/>
    <w:basedOn w:val="DefaultParagraphFont"/>
    <w:rsid w:val="00E342EA"/>
  </w:style>
  <w:style w:type="paragraph" w:styleId="NormalWeb">
    <w:name w:val="Normal (Web)"/>
    <w:basedOn w:val="Normal"/>
    <w:uiPriority w:val="99"/>
    <w:semiHidden/>
    <w:unhideWhenUsed/>
    <w:rsid w:val="00EC1325"/>
    <w:pPr>
      <w:spacing w:before="100" w:beforeAutospacing="1" w:after="100" w:afterAutospacing="1"/>
    </w:pPr>
    <w:rPr>
      <w:lang w:val="en-GI" w:eastAsia="en-GB"/>
    </w:rPr>
  </w:style>
  <w:style w:type="paragraph" w:styleId="Revision">
    <w:name w:val="Revision"/>
    <w:hidden/>
    <w:uiPriority w:val="99"/>
    <w:semiHidden/>
    <w:rsid w:val="00A74DA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BA555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7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istration@aquagib.gi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23353DDFEF41118235E67C39295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C8861-9C17-4445-8A58-0E3F4BDDEB79}"/>
      </w:docPartPr>
      <w:docPartBody>
        <w:p w:rsidR="003B48CB" w:rsidRDefault="00FB443A" w:rsidP="00FB443A">
          <w:pPr>
            <w:pStyle w:val="7323353DDFEF41118235E67C392953871"/>
          </w:pPr>
          <w:r w:rsidRPr="00BA5555">
            <w:rPr>
              <w:rFonts w:ascii="Tahoma" w:hAnsi="Tahoma" w:cs="Tahoma"/>
              <w:sz w:val="22"/>
              <w:szCs w:val="22"/>
              <w:lang w:val="en-US"/>
            </w:rPr>
            <w:t>[Closing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buntu">
    <w:altName w:val="Calibri"/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43A"/>
    <w:rsid w:val="00045079"/>
    <w:rsid w:val="000D4408"/>
    <w:rsid w:val="003B48CB"/>
    <w:rsid w:val="00465C4F"/>
    <w:rsid w:val="004F17F7"/>
    <w:rsid w:val="005D08A7"/>
    <w:rsid w:val="00FB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I" w:eastAsia="en-G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443A"/>
    <w:rPr>
      <w:color w:val="666666"/>
    </w:rPr>
  </w:style>
  <w:style w:type="paragraph" w:customStyle="1" w:styleId="7323353DDFEF41118235E67C392953871">
    <w:name w:val="7323353DDFEF41118235E67C392953871"/>
    <w:rsid w:val="00FB443A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2026-11-06T00:00:00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ee28ae-f997-4175-8200-24208e065cf7">
      <Terms xmlns="http://schemas.microsoft.com/office/infopath/2007/PartnerControls"/>
    </lcf76f155ced4ddcb4097134ff3c332f>
    <TaxCatchAll xmlns="453785ec-b096-4be9-b8a7-ef90a47652ae" xsi:nil="true"/>
    <_ApprovalAssignedTo xmlns="fcee28ae-f997-4175-8200-24208e065cf7">
      <UserInfo>
        <DisplayName/>
        <AccountId xsi:nil="true"/>
        <AccountType/>
      </UserInfo>
    </_ApprovalAssignedTo>
    <_ApprovalRespondedBy xmlns="fcee28ae-f997-4175-8200-24208e065cf7">
      <UserInfo>
        <DisplayName/>
        <AccountId xsi:nil="true"/>
        <AccountType/>
      </UserInfo>
    </_ApprovalRespondedBy>
    <_ApprovalStatus xmlns="fcee28ae-f997-4175-8200-24208e065cf7">0</_ApprovalStatus>
    <_ApprovalSentBy xmlns="fcee28ae-f997-4175-8200-24208e065cf7">
      <UserInfo>
        <DisplayName/>
        <AccountId xsi:nil="true"/>
        <AccountType/>
      </UserInfo>
    </_ApprovalSent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0AC7311E1CA429C9C2C00BED46507" ma:contentTypeVersion="23" ma:contentTypeDescription="Create a new document." ma:contentTypeScope="" ma:versionID="20fee6f70258f6cf48a2a32e2d48647f">
  <xsd:schema xmlns:xsd="http://www.w3.org/2001/XMLSchema" xmlns:xs="http://www.w3.org/2001/XMLSchema" xmlns:p="http://schemas.microsoft.com/office/2006/metadata/properties" xmlns:ns2="453785ec-b096-4be9-b8a7-ef90a47652ae" xmlns:ns3="fcee28ae-f997-4175-8200-24208e065cf7" targetNamespace="http://schemas.microsoft.com/office/2006/metadata/properties" ma:root="true" ma:fieldsID="c46d208bda9f10073876f9cbe4d97a9d" ns2:_="" ns3:_="">
    <xsd:import namespace="453785ec-b096-4be9-b8a7-ef90a47652ae"/>
    <xsd:import namespace="fcee28ae-f997-4175-8200-24208e065c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85ec-b096-4be9-b8a7-ef90a476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0218a9-e48a-42c1-9a9b-cd2d73d15b4b}" ma:internalName="TaxCatchAll" ma:showField="CatchAllData" ma:web="453785ec-b096-4be9-b8a7-ef90a4765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e28ae-f997-4175-8200-24208e065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c44e4bd-3928-4bb3-ad81-91356fdd6c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7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8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9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0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2EDC93-89E1-4547-A790-400A307CA8DA}">
  <ds:schemaRefs>
    <ds:schemaRef ds:uri="http://schemas.microsoft.com/office/2006/metadata/properties"/>
    <ds:schemaRef ds:uri="http://schemas.microsoft.com/office/infopath/2007/PartnerControls"/>
    <ds:schemaRef ds:uri="fcee28ae-f997-4175-8200-24208e065cf7"/>
    <ds:schemaRef ds:uri="453785ec-b096-4be9-b8a7-ef90a47652ae"/>
  </ds:schemaRefs>
</ds:datastoreItem>
</file>

<file path=customXml/itemProps3.xml><?xml version="1.0" encoding="utf-8"?>
<ds:datastoreItem xmlns:ds="http://schemas.openxmlformats.org/officeDocument/2006/customXml" ds:itemID="{F1DCD1B0-9E4F-4713-81E2-9024FE8ED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785ec-b096-4be9-b8a7-ef90a47652ae"/>
    <ds:schemaRef ds:uri="fcee28ae-f997-4175-8200-24208e065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FBC19E-F38C-4644-ABB5-FAD40B76A1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Company>AquaGib Ltd.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creator>David Santos</dc:creator>
  <cp:lastModifiedBy>Emma Reyes</cp:lastModifiedBy>
  <cp:revision>41</cp:revision>
  <cp:lastPrinted>2025-02-04T08:41:00Z</cp:lastPrinted>
  <dcterms:created xsi:type="dcterms:W3CDTF">2025-02-05T13:28:00Z</dcterms:created>
  <dcterms:modified xsi:type="dcterms:W3CDTF">2026-10-21T12:59:00Z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0x010100EEC0AC7311E1CA429C9C2C00BED46507</vt:lpwstr>
  </property>
  <property fmtid="{D5CDD505-2E9C-101B-9397-08002B2CF9AE}" pid="3" name="GrammarlyDocumentId">
    <vt:lpwstr>f8fcc4c2-0836-4fea-8caa-488aa8fa8932</vt:lpwstr>
  </property>
  <property fmtid="{D5CDD505-2E9C-101B-9397-08002B2CF9AE}" pid="4" name="MediaServiceImageTags">
    <vt:lpwstr/>
  </property>
</Properties>
</file>